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D052C" w14:textId="0FAD22AF" w:rsidR="00174C26" w:rsidRPr="00181E8B" w:rsidRDefault="0015622F" w:rsidP="0015622F">
      <w:pPr>
        <w:keepNext/>
        <w:autoSpaceDN w:val="0"/>
        <w:jc w:val="center"/>
        <w:outlineLvl w:val="0"/>
        <w:rPr>
          <w:rFonts w:asciiTheme="minorHAnsi" w:eastAsia="Arial Unicode MS" w:hAnsiTheme="minorHAnsi" w:cs="Arial"/>
          <w:b/>
          <w:bCs/>
          <w:lang w:val="es-ES" w:eastAsia="es-ES"/>
        </w:rPr>
      </w:pPr>
      <w:r w:rsidRPr="00181E8B">
        <w:rPr>
          <w:rFonts w:asciiTheme="minorHAnsi" w:eastAsia="Arial Unicode MS" w:hAnsiTheme="minorHAnsi" w:cs="Arial"/>
          <w:b/>
          <w:bCs/>
          <w:lang w:val="es-ES" w:eastAsia="es-ES"/>
        </w:rPr>
        <w:t>Anexo 4. Presentación de la propuesta de actividades y resultados esperados del Joven Investigador e Innovador (JIEI)</w:t>
      </w:r>
    </w:p>
    <w:p w14:paraId="393DC28B" w14:textId="65B7D95D" w:rsidR="00181E8B" w:rsidRPr="00181E8B" w:rsidRDefault="00181E8B" w:rsidP="00181E8B">
      <w:pPr>
        <w:pStyle w:val="Prrafodelista"/>
        <w:keepNext/>
        <w:numPr>
          <w:ilvl w:val="0"/>
          <w:numId w:val="2"/>
        </w:numPr>
        <w:autoSpaceDN w:val="0"/>
        <w:outlineLvl w:val="0"/>
        <w:rPr>
          <w:rFonts w:asciiTheme="minorHAnsi" w:hAnsiTheme="minorHAnsi" w:cs="Arial"/>
          <w:b/>
          <w:sz w:val="22"/>
          <w:szCs w:val="22"/>
          <w:lang w:val="es-ES"/>
        </w:rPr>
      </w:pPr>
      <w:r w:rsidRPr="00181E8B">
        <w:rPr>
          <w:rFonts w:asciiTheme="minorHAnsi" w:eastAsia="Arial Unicode MS" w:hAnsiTheme="minorHAnsi" w:cs="Arial"/>
          <w:bCs/>
          <w:sz w:val="22"/>
          <w:szCs w:val="22"/>
          <w:lang w:val="es-ES" w:eastAsia="es-ES"/>
        </w:rPr>
        <w:t>Para</w:t>
      </w:r>
      <w:r w:rsidRPr="00181E8B">
        <w:rPr>
          <w:rFonts w:asciiTheme="minorHAnsi" w:hAnsiTheme="minorHAnsi" w:cs="Arial"/>
          <w:sz w:val="22"/>
          <w:szCs w:val="22"/>
          <w:lang w:val="es-ES"/>
        </w:rPr>
        <w:t xml:space="preserve"> registrar la información de las actividades y de los resultados del trabajo que realizará el joven investigador, diligenciar el </w:t>
      </w:r>
      <w:r w:rsidRPr="00181E8B">
        <w:rPr>
          <w:rFonts w:asciiTheme="minorHAnsi" w:hAnsiTheme="minorHAnsi" w:cs="Arial"/>
          <w:b/>
          <w:sz w:val="22"/>
          <w:szCs w:val="22"/>
          <w:lang w:val="es-ES"/>
        </w:rPr>
        <w:t>Anexo 13. Pla</w:t>
      </w:r>
      <w:bookmarkStart w:id="0" w:name="_GoBack"/>
      <w:bookmarkEnd w:id="0"/>
      <w:r w:rsidRPr="00181E8B">
        <w:rPr>
          <w:rFonts w:asciiTheme="minorHAnsi" w:hAnsiTheme="minorHAnsi" w:cs="Arial"/>
          <w:b/>
          <w:sz w:val="22"/>
          <w:szCs w:val="22"/>
          <w:lang w:val="es-ES"/>
        </w:rPr>
        <w:t>n de Formación del Joven Investigador.</w:t>
      </w:r>
    </w:p>
    <w:p w14:paraId="591AC43D" w14:textId="77777777" w:rsidR="00181E8B" w:rsidRPr="00181E8B" w:rsidRDefault="00181E8B" w:rsidP="00181E8B">
      <w:pPr>
        <w:pStyle w:val="Prrafodelista"/>
        <w:keepNext/>
        <w:autoSpaceDN w:val="0"/>
        <w:ind w:left="360"/>
        <w:outlineLvl w:val="0"/>
        <w:rPr>
          <w:rFonts w:asciiTheme="minorHAnsi" w:hAnsiTheme="minorHAnsi" w:cs="Arial"/>
          <w:b/>
          <w:sz w:val="22"/>
          <w:szCs w:val="22"/>
          <w:lang w:val="es-ES"/>
        </w:rPr>
      </w:pPr>
    </w:p>
    <w:p w14:paraId="35716362" w14:textId="7C92CF36" w:rsidR="00174C26" w:rsidRPr="00181E8B" w:rsidRDefault="00174C26" w:rsidP="00B416E6">
      <w:pPr>
        <w:pStyle w:val="Prrafodelista"/>
        <w:numPr>
          <w:ilvl w:val="0"/>
          <w:numId w:val="2"/>
        </w:numPr>
        <w:overflowPunct/>
        <w:autoSpaceDE/>
        <w:autoSpaceDN w:val="0"/>
        <w:jc w:val="both"/>
        <w:rPr>
          <w:rFonts w:asciiTheme="minorHAnsi" w:hAnsiTheme="minorHAnsi" w:cs="Arial"/>
          <w:b/>
          <w:sz w:val="22"/>
          <w:szCs w:val="22"/>
        </w:rPr>
      </w:pPr>
      <w:r w:rsidRPr="00181E8B">
        <w:rPr>
          <w:rFonts w:asciiTheme="minorHAnsi" w:hAnsiTheme="minorHAnsi" w:cs="Arial"/>
          <w:b/>
          <w:sz w:val="22"/>
          <w:szCs w:val="22"/>
        </w:rPr>
        <w:t>Información sobre el proyecto de investigación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539"/>
      </w:tblGrid>
      <w:tr w:rsidR="00181E8B" w:rsidRPr="00181E8B" w14:paraId="57224A9E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DFC46" w14:textId="6F691B96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Título del Proyecto de Investigación al cual se vincula el (la) joven investigador(a):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7E3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1C7A8262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5705B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Facultad(es), Departamento(s) y/o Unidad(es):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E8C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68600296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8B50E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Grupos de Investigación participantes: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08D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597BB294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502DE0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Campo de Acción USTA: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E1C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22F1AD4F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ED09F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Apuesta USTA: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371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09CE68C5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27F93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Tipo de Proyecto de Investigación: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602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26B1DF35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61054" w14:textId="77777777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Lugar de Ejecución: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A48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4F831601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DE8209" w14:textId="206ED4F8" w:rsidR="00174C26" w:rsidRPr="00181E8B" w:rsidRDefault="00174C26" w:rsidP="001727AC">
            <w:pPr>
              <w:autoSpaceDN w:val="0"/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Objetivo General del Proyecto de investigación e innovación</w:t>
            </w:r>
            <w:r w:rsidR="006840BB" w:rsidRPr="00181E8B">
              <w:rPr>
                <w:rFonts w:asciiTheme="minorHAnsi" w:hAnsiTheme="minorHAnsi" w:cs="Arial"/>
                <w:b/>
                <w:lang w:val="es-MX"/>
              </w:rPr>
              <w:t>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BFE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  <w:tr w:rsidR="00181E8B" w:rsidRPr="00181E8B" w14:paraId="51BECD9C" w14:textId="77777777" w:rsidTr="00181E8B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0102F" w14:textId="56ECE8C3" w:rsidR="00174C26" w:rsidRPr="00181E8B" w:rsidRDefault="00174C26" w:rsidP="001727AC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lang w:val="es-MX"/>
              </w:rPr>
              <w:t>Resumen ejecutivo del proyecto de investigación e innovación</w:t>
            </w:r>
            <w:r w:rsidR="006840BB" w:rsidRPr="00181E8B">
              <w:rPr>
                <w:rFonts w:asciiTheme="minorHAnsi" w:hAnsiTheme="minorHAnsi" w:cs="Arial"/>
                <w:b/>
                <w:lang w:val="es-MX"/>
              </w:rPr>
              <w:t>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385" w14:textId="77777777" w:rsidR="00174C26" w:rsidRPr="00181E8B" w:rsidRDefault="00174C26" w:rsidP="00B416E6">
            <w:pPr>
              <w:spacing w:after="0"/>
              <w:jc w:val="both"/>
              <w:rPr>
                <w:rFonts w:asciiTheme="minorHAnsi" w:hAnsiTheme="minorHAnsi" w:cs="Arial"/>
                <w:lang w:val="es-ES"/>
              </w:rPr>
            </w:pPr>
          </w:p>
        </w:tc>
      </w:tr>
    </w:tbl>
    <w:p w14:paraId="12DECD8B" w14:textId="77777777" w:rsidR="00A52691" w:rsidRPr="00181E8B" w:rsidRDefault="00A52691" w:rsidP="00174C26">
      <w:pPr>
        <w:keepNext/>
        <w:autoSpaceDN w:val="0"/>
        <w:jc w:val="both"/>
        <w:outlineLvl w:val="0"/>
        <w:rPr>
          <w:rFonts w:asciiTheme="minorHAnsi" w:eastAsia="Arial Unicode MS" w:hAnsiTheme="minorHAnsi" w:cs="Arial"/>
          <w:bCs/>
          <w:lang w:val="es-ES" w:eastAsia="es-ES"/>
        </w:rPr>
      </w:pPr>
    </w:p>
    <w:p w14:paraId="12C74D07" w14:textId="0238E265" w:rsidR="00C0399B" w:rsidRPr="00181E8B" w:rsidRDefault="00ED3244" w:rsidP="00181E8B">
      <w:pPr>
        <w:pStyle w:val="Prrafodelista"/>
        <w:keepNext/>
        <w:numPr>
          <w:ilvl w:val="0"/>
          <w:numId w:val="2"/>
        </w:numPr>
        <w:autoSpaceDN w:val="0"/>
        <w:outlineLvl w:val="0"/>
        <w:rPr>
          <w:rFonts w:asciiTheme="minorHAnsi" w:eastAsia="Arial Unicode MS" w:hAnsiTheme="minorHAnsi" w:cs="Arial"/>
          <w:b/>
          <w:bCs/>
          <w:sz w:val="22"/>
          <w:szCs w:val="22"/>
          <w:lang w:val="es-ES" w:eastAsia="es-ES"/>
        </w:rPr>
      </w:pPr>
      <w:r w:rsidRPr="00181E8B">
        <w:rPr>
          <w:rFonts w:asciiTheme="minorHAnsi" w:eastAsia="Arial Unicode MS" w:hAnsiTheme="minorHAnsi" w:cs="Arial"/>
          <w:b/>
          <w:bCs/>
          <w:sz w:val="22"/>
          <w:szCs w:val="22"/>
          <w:lang w:val="es-ES" w:eastAsia="es-ES"/>
        </w:rPr>
        <w:t xml:space="preserve">Información sobre el </w:t>
      </w:r>
      <w:r w:rsidR="00C0399B" w:rsidRPr="00181E8B">
        <w:rPr>
          <w:rFonts w:asciiTheme="minorHAnsi" w:eastAsia="Arial Unicode MS" w:hAnsiTheme="minorHAnsi" w:cs="Arial"/>
          <w:b/>
          <w:bCs/>
          <w:sz w:val="22"/>
          <w:szCs w:val="22"/>
          <w:lang w:val="es-ES" w:eastAsia="es-ES"/>
        </w:rPr>
        <w:t xml:space="preserve">perfil del joven investigador. </w:t>
      </w:r>
      <w:r w:rsidR="00C0399B" w:rsidRPr="00181E8B">
        <w:rPr>
          <w:rFonts w:asciiTheme="minorHAnsi" w:eastAsia="Arial Unicode MS" w:hAnsiTheme="minorHAnsi" w:cs="Arial"/>
          <w:b/>
          <w:bCs/>
          <w:i/>
          <w:sz w:val="22"/>
          <w:szCs w:val="22"/>
          <w:lang w:val="es-ES" w:eastAsia="es-ES"/>
        </w:rPr>
        <w:t>(</w:t>
      </w:r>
      <w:r w:rsidR="00C0399B" w:rsidRPr="00181E8B">
        <w:rPr>
          <w:rFonts w:asciiTheme="minorHAnsi" w:eastAsia="Arial Unicode MS" w:hAnsiTheme="minorHAnsi" w:cs="Arial"/>
          <w:bCs/>
          <w:i/>
          <w:sz w:val="22"/>
          <w:szCs w:val="22"/>
          <w:lang w:val="es-ES" w:eastAsia="es-ES"/>
        </w:rPr>
        <w:t>especifique el perfil que debe cumplir el joven investigador que participará en el desarrollo del proyecto de investigación</w:t>
      </w:r>
      <w:r w:rsidR="00C0399B" w:rsidRPr="00181E8B">
        <w:rPr>
          <w:rFonts w:asciiTheme="minorHAnsi" w:eastAsia="Arial Unicode MS" w:hAnsiTheme="minorHAnsi" w:cs="Arial"/>
          <w:b/>
          <w:bCs/>
          <w:i/>
          <w:sz w:val="22"/>
          <w:szCs w:val="22"/>
          <w:lang w:val="es-ES" w:eastAsia="es-ES"/>
        </w:rPr>
        <w:t>)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095"/>
      </w:tblGrid>
      <w:tr w:rsidR="00181E8B" w:rsidRPr="00181E8B" w14:paraId="262AD43C" w14:textId="77777777" w:rsidTr="00ED3244">
        <w:trPr>
          <w:trHeight w:val="33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BC202B" w14:textId="086A83DD" w:rsidR="00ED3244" w:rsidRPr="00181E8B" w:rsidRDefault="00B37590" w:rsidP="00B37590">
            <w:pPr>
              <w:spacing w:after="0"/>
              <w:jc w:val="center"/>
              <w:rPr>
                <w:rFonts w:asciiTheme="minorHAnsi" w:hAnsiTheme="minorHAnsi" w:cs="Arial"/>
                <w:bCs/>
                <w:color w:val="000000" w:themeColor="text1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Perfil del J</w:t>
            </w:r>
            <w:r w:rsidR="00ED3244"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oven investigador e innovador:</w:t>
            </w:r>
          </w:p>
        </w:tc>
      </w:tr>
      <w:tr w:rsidR="00181E8B" w:rsidRPr="00181E8B" w14:paraId="38D0E60C" w14:textId="77777777" w:rsidTr="007B2EEE">
        <w:trPr>
          <w:trHeight w:val="5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1CC7A1" w14:textId="25E771E0" w:rsidR="00174C26" w:rsidRPr="00181E8B" w:rsidRDefault="00C0399B" w:rsidP="00AC50B2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Área de formación Académ</w:t>
            </w:r>
            <w:r w:rsidR="007B2EEE"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 xml:space="preserve">ica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06A" w14:textId="41ADD32F" w:rsidR="00174C26" w:rsidRPr="00181E8B" w:rsidRDefault="007B2EEE" w:rsidP="007B2EEE">
            <w:pPr>
              <w:spacing w:after="0"/>
              <w:jc w:val="both"/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Indique el área de formación que debe tener el joven investigador</w:t>
            </w:r>
          </w:p>
        </w:tc>
      </w:tr>
      <w:tr w:rsidR="00181E8B" w:rsidRPr="00181E8B" w14:paraId="249B8CC2" w14:textId="77777777" w:rsidTr="00682B23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AE4F8" w14:textId="5E9B26F9" w:rsidR="0001602F" w:rsidRPr="00181E8B" w:rsidRDefault="007B2EEE" w:rsidP="00C0399B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 xml:space="preserve">Temáticas de investigación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F18" w14:textId="0D675D6A" w:rsidR="0001602F" w:rsidRPr="00181E8B" w:rsidRDefault="007B2EEE" w:rsidP="001727AC">
            <w:pPr>
              <w:spacing w:after="0"/>
              <w:jc w:val="both"/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Indique las temáticas de investigación de interés para el joven y en la</w:t>
            </w:r>
            <w:r w:rsidR="009409F4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s</w:t>
            </w: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 xml:space="preserve"> cuales pueda demostrar experiencia a través de su participación en semilleros de investigación o por medio de su trabajo de grado</w:t>
            </w:r>
            <w:r w:rsidR="00723288"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.</w:t>
            </w:r>
          </w:p>
        </w:tc>
      </w:tr>
      <w:tr w:rsidR="00723288" w:rsidRPr="00181E8B" w14:paraId="43D8A2D0" w14:textId="77777777" w:rsidTr="00682B23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13BEF" w14:textId="68EAEE4F" w:rsidR="00723288" w:rsidRPr="00181E8B" w:rsidRDefault="00723288" w:rsidP="001727AC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Publicaciones y Divulgaciones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AD3" w14:textId="78805B84" w:rsidR="00723288" w:rsidRPr="00181E8B" w:rsidRDefault="00723288" w:rsidP="001727AC">
            <w:pPr>
              <w:spacing w:after="0"/>
              <w:jc w:val="both"/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 xml:space="preserve">Indique los mínimos de artículos publicados, participación en ponencias y/o poster en los cuales el estudiante es autor. </w:t>
            </w:r>
          </w:p>
        </w:tc>
      </w:tr>
      <w:tr w:rsidR="00181E8B" w:rsidRPr="00181E8B" w14:paraId="652AA68A" w14:textId="77777777" w:rsidTr="00682B23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66F1C" w14:textId="1ED5E0D7" w:rsidR="00AC50B2" w:rsidRPr="00181E8B" w:rsidRDefault="007B2EEE" w:rsidP="001727AC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Capacidades informáticas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D2E" w14:textId="5177699F" w:rsidR="00AC50B2" w:rsidRPr="00181E8B" w:rsidRDefault="007B2EEE" w:rsidP="001727AC">
            <w:pPr>
              <w:spacing w:after="0"/>
              <w:jc w:val="both"/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Tipos de software que debe manejar el joven investigador</w:t>
            </w:r>
            <w:r w:rsidR="009409F4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>.</w:t>
            </w:r>
          </w:p>
        </w:tc>
      </w:tr>
      <w:tr w:rsidR="00181E8B" w:rsidRPr="00181E8B" w14:paraId="783DCAFF" w14:textId="77777777" w:rsidTr="00682B23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61B9E" w14:textId="3A990598" w:rsidR="00AC50B2" w:rsidRPr="00181E8B" w:rsidRDefault="007B2EEE" w:rsidP="001727AC">
            <w:p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</w:pPr>
            <w:r w:rsidRPr="00181E8B"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lang w:val="es-MX"/>
              </w:rPr>
              <w:t>Educación no formal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3BC" w14:textId="26AADCA3" w:rsidR="00AC50B2" w:rsidRPr="00181E8B" w:rsidRDefault="007B2EEE" w:rsidP="001727AC">
            <w:pPr>
              <w:spacing w:after="0"/>
              <w:jc w:val="both"/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</w:pPr>
            <w:r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 xml:space="preserve">Indique </w:t>
            </w:r>
            <w:r w:rsidR="00723288" w:rsidRPr="00181E8B">
              <w:rPr>
                <w:rFonts w:asciiTheme="minorHAnsi" w:hAnsiTheme="minorHAnsi" w:cs="Arial"/>
                <w:bCs/>
                <w:i/>
                <w:color w:val="3B3838" w:themeColor="background2" w:themeShade="40"/>
                <w:sz w:val="21"/>
                <w:lang w:val="es-ES"/>
              </w:rPr>
              <w:t xml:space="preserve">los cursos, talleres, seminarios, diplomados, entre otras actividades de formación complementaría que debería tener el joven investigador </w:t>
            </w:r>
          </w:p>
        </w:tc>
      </w:tr>
    </w:tbl>
    <w:p w14:paraId="32F9FFD8" w14:textId="1D875D2B" w:rsidR="006B0C33" w:rsidRPr="00181E8B" w:rsidRDefault="00E70F62">
      <w:pPr>
        <w:rPr>
          <w:rFonts w:asciiTheme="minorHAnsi" w:hAnsiTheme="minorHAnsi"/>
          <w:lang w:val="es-ES"/>
        </w:rPr>
      </w:pPr>
    </w:p>
    <w:sectPr w:rsidR="006B0C33" w:rsidRPr="00181E8B" w:rsidSect="00EE7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402A0" w14:textId="77777777" w:rsidR="00E70F62" w:rsidRDefault="00E70F62" w:rsidP="00172BE7">
      <w:pPr>
        <w:spacing w:after="0" w:line="240" w:lineRule="auto"/>
      </w:pPr>
      <w:r>
        <w:separator/>
      </w:r>
    </w:p>
  </w:endnote>
  <w:endnote w:type="continuationSeparator" w:id="0">
    <w:p w14:paraId="3AA258F3" w14:textId="77777777" w:rsidR="00E70F62" w:rsidRDefault="00E70F62" w:rsidP="0017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EFD" w14:textId="77777777" w:rsidR="00204D26" w:rsidRDefault="00204D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818F" w14:textId="77777777" w:rsidR="00204D26" w:rsidRDefault="00204D26" w:rsidP="00204D2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1FE6" w14:textId="77777777" w:rsidR="00204D26" w:rsidRDefault="00204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7E87" w14:textId="77777777" w:rsidR="00E70F62" w:rsidRDefault="00E70F62" w:rsidP="00172BE7">
      <w:pPr>
        <w:spacing w:after="0" w:line="240" w:lineRule="auto"/>
      </w:pPr>
      <w:r>
        <w:separator/>
      </w:r>
    </w:p>
  </w:footnote>
  <w:footnote w:type="continuationSeparator" w:id="0">
    <w:p w14:paraId="22A18163" w14:textId="77777777" w:rsidR="00E70F62" w:rsidRDefault="00E70F62" w:rsidP="0017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05FA0" w14:textId="77777777" w:rsidR="00204D26" w:rsidRDefault="00204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84BA" w14:textId="36FA9EEE" w:rsidR="00172BE7" w:rsidRDefault="00EE70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AFD612" wp14:editId="4BB9A5BE">
          <wp:simplePos x="0" y="0"/>
          <wp:positionH relativeFrom="column">
            <wp:posOffset>-1081405</wp:posOffset>
          </wp:positionH>
          <wp:positionV relativeFrom="paragraph">
            <wp:posOffset>-454025</wp:posOffset>
          </wp:positionV>
          <wp:extent cx="7774940" cy="10067925"/>
          <wp:effectExtent l="0" t="0" r="0" b="0"/>
          <wp:wrapNone/>
          <wp:docPr id="2" name="Imagen 2" descr="Macintosh HD:Users:disenoc:Documents:hoja-membrete-carta-2019-usta-bga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hoja-membrete-carta-2019-usta-bga-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6D63" w14:textId="77777777" w:rsidR="00204D26" w:rsidRDefault="00204D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3D98"/>
    <w:multiLevelType w:val="hybridMultilevel"/>
    <w:tmpl w:val="1BF26B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544FD"/>
    <w:multiLevelType w:val="hybridMultilevel"/>
    <w:tmpl w:val="716CB5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113C1"/>
    <w:multiLevelType w:val="hybridMultilevel"/>
    <w:tmpl w:val="EC2874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E7"/>
    <w:rsid w:val="0001602F"/>
    <w:rsid w:val="000B248D"/>
    <w:rsid w:val="000B476B"/>
    <w:rsid w:val="0015622F"/>
    <w:rsid w:val="001727AC"/>
    <w:rsid w:val="00172BE7"/>
    <w:rsid w:val="00174C26"/>
    <w:rsid w:val="00181E8B"/>
    <w:rsid w:val="001873DF"/>
    <w:rsid w:val="001C58AC"/>
    <w:rsid w:val="001E6C08"/>
    <w:rsid w:val="00204D26"/>
    <w:rsid w:val="0024339B"/>
    <w:rsid w:val="002439F5"/>
    <w:rsid w:val="002C34B4"/>
    <w:rsid w:val="003E7F3E"/>
    <w:rsid w:val="00401A82"/>
    <w:rsid w:val="00414613"/>
    <w:rsid w:val="004A5B3F"/>
    <w:rsid w:val="005275BA"/>
    <w:rsid w:val="00534609"/>
    <w:rsid w:val="00596042"/>
    <w:rsid w:val="005A77B6"/>
    <w:rsid w:val="005B1C06"/>
    <w:rsid w:val="00610472"/>
    <w:rsid w:val="0061449E"/>
    <w:rsid w:val="00682B23"/>
    <w:rsid w:val="006840BB"/>
    <w:rsid w:val="0069449C"/>
    <w:rsid w:val="006C797A"/>
    <w:rsid w:val="00722B4A"/>
    <w:rsid w:val="00723288"/>
    <w:rsid w:val="00731C6E"/>
    <w:rsid w:val="007B2EEE"/>
    <w:rsid w:val="0080136B"/>
    <w:rsid w:val="00844A1D"/>
    <w:rsid w:val="008C5891"/>
    <w:rsid w:val="008E227D"/>
    <w:rsid w:val="009224A6"/>
    <w:rsid w:val="009409F4"/>
    <w:rsid w:val="009D52B9"/>
    <w:rsid w:val="00A52691"/>
    <w:rsid w:val="00AA658A"/>
    <w:rsid w:val="00AC50B2"/>
    <w:rsid w:val="00B13178"/>
    <w:rsid w:val="00B37590"/>
    <w:rsid w:val="00B416E6"/>
    <w:rsid w:val="00B9542E"/>
    <w:rsid w:val="00C00CBA"/>
    <w:rsid w:val="00C0399B"/>
    <w:rsid w:val="00C4209F"/>
    <w:rsid w:val="00C57871"/>
    <w:rsid w:val="00C73981"/>
    <w:rsid w:val="00C85EAE"/>
    <w:rsid w:val="00D003D1"/>
    <w:rsid w:val="00D40EE2"/>
    <w:rsid w:val="00D479D2"/>
    <w:rsid w:val="00DA75A9"/>
    <w:rsid w:val="00DF690F"/>
    <w:rsid w:val="00E17060"/>
    <w:rsid w:val="00E22CF6"/>
    <w:rsid w:val="00E30FCB"/>
    <w:rsid w:val="00E51896"/>
    <w:rsid w:val="00E70F62"/>
    <w:rsid w:val="00ED3244"/>
    <w:rsid w:val="00EE70E8"/>
    <w:rsid w:val="00EF4563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2D56B"/>
  <w15:docId w15:val="{507C5622-DCCC-40A4-B4D0-747AB49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E7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BE7"/>
  </w:style>
  <w:style w:type="paragraph" w:styleId="Piedepgina">
    <w:name w:val="footer"/>
    <w:basedOn w:val="Normal"/>
    <w:link w:val="Piedepgina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E7"/>
  </w:style>
  <w:style w:type="paragraph" w:styleId="Textodeglobo">
    <w:name w:val="Balloon Text"/>
    <w:basedOn w:val="Normal"/>
    <w:link w:val="TextodegloboCar"/>
    <w:uiPriority w:val="99"/>
    <w:semiHidden/>
    <w:unhideWhenUsed/>
    <w:rsid w:val="004146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61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72"/>
    <w:qFormat/>
    <w:rsid w:val="00174C26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59A9-3ADA-4AEC-9948-6EC9FC3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Dirección Unidad de Investigacion  - Universidad Santo Tomás</cp:lastModifiedBy>
  <cp:revision>50</cp:revision>
  <dcterms:created xsi:type="dcterms:W3CDTF">2019-02-12T22:56:00Z</dcterms:created>
  <dcterms:modified xsi:type="dcterms:W3CDTF">2019-09-02T21:31:00Z</dcterms:modified>
</cp:coreProperties>
</file>