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7696" w14:textId="5EAB7925" w:rsidR="0099630E" w:rsidRDefault="0099630E" w:rsidP="003E7BA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UNIVERSIDAD SANTO TOM</w:t>
      </w:r>
      <w:r w:rsidR="00517175">
        <w:rPr>
          <w:b/>
          <w:bCs/>
          <w:lang w:val="es-ES"/>
        </w:rPr>
        <w:t>Á</w:t>
      </w:r>
      <w:r>
        <w:rPr>
          <w:b/>
          <w:bCs/>
          <w:lang w:val="es-ES"/>
        </w:rPr>
        <w:t>S</w:t>
      </w:r>
    </w:p>
    <w:p w14:paraId="4DC70752" w14:textId="26BC7507" w:rsidR="0099630E" w:rsidRDefault="0099630E" w:rsidP="003E7BA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COMITÉ DE ÉTICA, BIOÉTICA E INTEGRIDAD CIENTÍFICA</w:t>
      </w:r>
    </w:p>
    <w:p w14:paraId="26E249A3" w14:textId="77777777" w:rsidR="0099630E" w:rsidRDefault="0099630E" w:rsidP="003E7BA1">
      <w:pPr>
        <w:jc w:val="center"/>
        <w:rPr>
          <w:b/>
          <w:bCs/>
          <w:lang w:val="es-ES"/>
        </w:rPr>
      </w:pPr>
    </w:p>
    <w:p w14:paraId="4CB3BE82" w14:textId="77777777" w:rsidR="003E7BA1" w:rsidRDefault="003E7BA1" w:rsidP="003E7BA1">
      <w:pPr>
        <w:jc w:val="center"/>
        <w:rPr>
          <w:b/>
          <w:bCs/>
          <w:lang w:val="es-ES"/>
        </w:rPr>
      </w:pPr>
    </w:p>
    <w:p w14:paraId="6770C2C8" w14:textId="6045479E" w:rsidR="0099630E" w:rsidRDefault="0099630E" w:rsidP="003E7BA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DECLARACI</w:t>
      </w:r>
      <w:r w:rsidR="00517175">
        <w:rPr>
          <w:b/>
          <w:bCs/>
          <w:lang w:val="es-ES"/>
        </w:rPr>
        <w:t>Ó</w:t>
      </w:r>
      <w:r>
        <w:rPr>
          <w:b/>
          <w:bCs/>
          <w:lang w:val="es-ES"/>
        </w:rPr>
        <w:t>N DE IMPACTO AMBIENTAL</w:t>
      </w:r>
    </w:p>
    <w:p w14:paraId="6BED655E" w14:textId="77777777" w:rsidR="0099630E" w:rsidRDefault="0099630E" w:rsidP="003E7BA1">
      <w:pPr>
        <w:rPr>
          <w:lang w:val="es-ES"/>
        </w:rPr>
      </w:pPr>
    </w:p>
    <w:p w14:paraId="6F1B80BA" w14:textId="77777777" w:rsidR="003E7BA1" w:rsidRDefault="003E7BA1" w:rsidP="003E7BA1">
      <w:pPr>
        <w:rPr>
          <w:lang w:val="es-ES"/>
        </w:rPr>
      </w:pPr>
    </w:p>
    <w:p w14:paraId="0D56CAE0" w14:textId="4A9EC658" w:rsidR="0099630E" w:rsidRDefault="0099630E" w:rsidP="003E7BA1">
      <w:pPr>
        <w:jc w:val="both"/>
        <w:rPr>
          <w:lang w:val="es-ES"/>
        </w:rPr>
      </w:pPr>
      <w:r>
        <w:rPr>
          <w:lang w:val="es-ES"/>
        </w:rPr>
        <w:t xml:space="preserve">La Universidad Santo Tomás como institución con acreditación de alta calidad multi campus, </w:t>
      </w:r>
      <w:r w:rsidR="00157E22">
        <w:rPr>
          <w:lang w:val="es-ES"/>
        </w:rPr>
        <w:t xml:space="preserve">establece </w:t>
      </w:r>
      <w:r>
        <w:rPr>
          <w:lang w:val="es-ES"/>
        </w:rPr>
        <w:t xml:space="preserve">en su visión </w:t>
      </w:r>
      <w:r w:rsidR="00157E22">
        <w:rPr>
          <w:lang w:val="es-ES"/>
        </w:rPr>
        <w:t xml:space="preserve">institucional, </w:t>
      </w:r>
      <w:r>
        <w:rPr>
          <w:lang w:val="es-ES"/>
        </w:rPr>
        <w:t>la promoción de la transformación social responsable, en un ambiente sustentable de justicia</w:t>
      </w:r>
      <w:r w:rsidR="00F579AA">
        <w:rPr>
          <w:lang w:val="es-ES"/>
        </w:rPr>
        <w:t>,</w:t>
      </w:r>
      <w:r>
        <w:rPr>
          <w:lang w:val="es-ES"/>
        </w:rPr>
        <w:t xml:space="preserve"> y paz en procura del bien común. </w:t>
      </w:r>
    </w:p>
    <w:p w14:paraId="1BEC9774" w14:textId="77777777" w:rsidR="0099630E" w:rsidRDefault="0099630E" w:rsidP="003E7BA1">
      <w:pPr>
        <w:jc w:val="both"/>
        <w:rPr>
          <w:lang w:val="es-ES"/>
        </w:rPr>
      </w:pPr>
    </w:p>
    <w:p w14:paraId="55B1B370" w14:textId="298820E0" w:rsidR="0099630E" w:rsidRDefault="0099630E" w:rsidP="003E7BA1">
      <w:pPr>
        <w:jc w:val="both"/>
        <w:rPr>
          <w:lang w:val="es-ES"/>
        </w:rPr>
      </w:pPr>
      <w:r>
        <w:rPr>
          <w:lang w:val="es-ES"/>
        </w:rPr>
        <w:t>Considerando que la Universidad Santo Tomás y el Comité de Ética, Bioética e Integridad Científica</w:t>
      </w:r>
      <w:r w:rsidR="00157E22">
        <w:rPr>
          <w:lang w:val="es-ES"/>
        </w:rPr>
        <w:t xml:space="preserve"> (CEBIC),</w:t>
      </w:r>
      <w:r>
        <w:rPr>
          <w:lang w:val="es-ES"/>
        </w:rPr>
        <w:t xml:space="preserve"> deben garantizar a la sociedad el valor científico, el valor social del nuevo conocimiento y la aceptabilidad ética de los proyectos de investigación realizados con seres humanos, animales o ecosistemas naturales.</w:t>
      </w:r>
    </w:p>
    <w:p w14:paraId="2E08E817" w14:textId="77777777" w:rsidR="0099630E" w:rsidRDefault="0099630E" w:rsidP="003E7BA1">
      <w:pPr>
        <w:jc w:val="both"/>
        <w:rPr>
          <w:lang w:val="es-ES"/>
        </w:rPr>
      </w:pPr>
    </w:p>
    <w:p w14:paraId="1D3DB525" w14:textId="0AB9574C" w:rsidR="0099630E" w:rsidRPr="00F579AA" w:rsidRDefault="0099630E" w:rsidP="003E7BA1">
      <w:pPr>
        <w:jc w:val="both"/>
        <w:rPr>
          <w:lang w:val="es-ES"/>
        </w:rPr>
      </w:pPr>
      <w:r>
        <w:rPr>
          <w:lang w:val="es-ES"/>
        </w:rPr>
        <w:t xml:space="preserve">Reconociendo que la investigación es un componente misional de la Universidad Santo Tomás y su ejecución debe promover el rigor científico, con base en el respeto a la dignidad humana, la defensa de todas las formas de vida, el deber de su conservación y el uso responsable de sus recursos. </w:t>
      </w:r>
      <w:r w:rsidR="00F579AA">
        <w:rPr>
          <w:lang w:val="es-ES"/>
        </w:rPr>
        <w:t xml:space="preserve">Así mismo, en </w:t>
      </w:r>
      <w:r w:rsidR="005D59BD">
        <w:rPr>
          <w:lang w:val="es-ES"/>
        </w:rPr>
        <w:t xml:space="preserve">concordancia con </w:t>
      </w:r>
      <w:r w:rsidR="00F579AA">
        <w:rPr>
          <w:lang w:val="es-ES"/>
        </w:rPr>
        <w:t xml:space="preserve">la política ambiental de la Universidad, que se orienta en la encíclica </w:t>
      </w:r>
      <w:proofErr w:type="spellStart"/>
      <w:r w:rsidR="00F579AA" w:rsidRPr="00A07544">
        <w:rPr>
          <w:i/>
          <w:iCs/>
          <w:lang w:val="es-ES"/>
        </w:rPr>
        <w:t>Laudato</w:t>
      </w:r>
      <w:proofErr w:type="spellEnd"/>
      <w:r w:rsidR="00F579AA" w:rsidRPr="00A07544">
        <w:rPr>
          <w:i/>
          <w:iCs/>
          <w:lang w:val="es-ES"/>
        </w:rPr>
        <w:t xml:space="preserve"> Si</w:t>
      </w:r>
      <w:r w:rsidR="00F579AA">
        <w:rPr>
          <w:i/>
          <w:iCs/>
          <w:lang w:val="es-ES"/>
        </w:rPr>
        <w:t xml:space="preserve"> </w:t>
      </w:r>
      <w:r w:rsidR="00F579AA">
        <w:rPr>
          <w:lang w:val="es-ES"/>
        </w:rPr>
        <w:t>sobre el cuidado del medio ambiente, se promoverá la construcción de un pensamiento ético</w:t>
      </w:r>
      <w:r w:rsidR="005D59BD">
        <w:rPr>
          <w:lang w:val="es-ES"/>
        </w:rPr>
        <w:t>-</w:t>
      </w:r>
      <w:r w:rsidR="00F579AA">
        <w:rPr>
          <w:lang w:val="es-ES"/>
        </w:rPr>
        <w:t>ambiental en las funciones de investigación</w:t>
      </w:r>
      <w:r w:rsidR="00F12D0E">
        <w:rPr>
          <w:lang w:val="es-ES"/>
        </w:rPr>
        <w:t>.</w:t>
      </w:r>
    </w:p>
    <w:p w14:paraId="0CD6DC3B" w14:textId="77777777" w:rsidR="0099630E" w:rsidRDefault="0099630E" w:rsidP="003E7BA1">
      <w:pPr>
        <w:jc w:val="both"/>
        <w:rPr>
          <w:lang w:val="es-ES"/>
        </w:rPr>
      </w:pPr>
    </w:p>
    <w:p w14:paraId="635AFDAB" w14:textId="05A67F05" w:rsidR="0099630E" w:rsidRDefault="005D59BD" w:rsidP="003E7BA1">
      <w:pPr>
        <w:jc w:val="both"/>
        <w:rPr>
          <w:lang w:val="es-ES"/>
        </w:rPr>
      </w:pPr>
      <w:r>
        <w:rPr>
          <w:lang w:val="es-ES"/>
        </w:rPr>
        <w:t xml:space="preserve">Teniendo presente </w:t>
      </w:r>
      <w:r w:rsidR="0099630E">
        <w:rPr>
          <w:lang w:val="es-ES"/>
        </w:rPr>
        <w:t>la Declaración de Río</w:t>
      </w:r>
      <w:r w:rsidR="00B7656E">
        <w:rPr>
          <w:lang w:val="es-ES"/>
        </w:rPr>
        <w:t xml:space="preserve"> (Naciones Unidas, 1992)</w:t>
      </w:r>
      <w:r w:rsidR="0099630E">
        <w:rPr>
          <w:lang w:val="es-ES"/>
        </w:rPr>
        <w:t xml:space="preserve"> sobre el medio ambiente y el desarrollo, el artículo 14, 16 y 17 de la Declaración Universal sobre Bioética y Derechos Humanos de la Organización de las Naciones Unidas para la Educación, Ciencia y Cultura</w:t>
      </w:r>
      <w:r w:rsidR="00B7656E">
        <w:rPr>
          <w:lang w:val="es-ES"/>
        </w:rPr>
        <w:t xml:space="preserve"> (</w:t>
      </w:r>
      <w:r w:rsidR="0099630E">
        <w:rPr>
          <w:lang w:val="es-ES"/>
        </w:rPr>
        <w:t>UNESCO</w:t>
      </w:r>
      <w:r w:rsidR="00B7656E">
        <w:rPr>
          <w:lang w:val="es-ES"/>
        </w:rPr>
        <w:t>, 2005)</w:t>
      </w:r>
      <w:r w:rsidR="0099630E">
        <w:rPr>
          <w:lang w:val="es-ES"/>
        </w:rPr>
        <w:t xml:space="preserve">, la Ley 9 de 1979, la Política de ética, bioética e integridad científica del Ministerio de Ciencia y Tecnología y demás normas que reglamenten específicamente sobre el impacto ambiental de las investigaciones. </w:t>
      </w:r>
    </w:p>
    <w:p w14:paraId="1B63E2AA" w14:textId="6EA36D1B" w:rsidR="00C3544B" w:rsidRDefault="00C3544B" w:rsidP="003E7BA1">
      <w:pPr>
        <w:jc w:val="both"/>
        <w:rPr>
          <w:lang w:val="es-ES"/>
        </w:rPr>
      </w:pPr>
    </w:p>
    <w:p w14:paraId="3E82F2A5" w14:textId="5025E2BC" w:rsidR="00CB0C4D" w:rsidRDefault="00CB0C4D" w:rsidP="003E7BA1">
      <w:pPr>
        <w:jc w:val="both"/>
        <w:rPr>
          <w:lang w:val="es-ES"/>
        </w:rPr>
      </w:pPr>
      <w:r>
        <w:rPr>
          <w:lang w:val="es-ES"/>
        </w:rPr>
        <w:t>Destacando que el CEBIC tiene como objetivo garantizar la protección de los derechos, seguridad y bienestar de los seres vivos, y en general por la conservación de los recursos de la biodiversidad y</w:t>
      </w:r>
      <w:r w:rsidR="00C312B3">
        <w:rPr>
          <w:lang w:val="es-ES"/>
        </w:rPr>
        <w:t xml:space="preserve"> el</w:t>
      </w:r>
      <w:r>
        <w:rPr>
          <w:lang w:val="es-ES"/>
        </w:rPr>
        <w:t xml:space="preserve"> medio ambiente en el desarrollo de los procesos de investigación, innovación y creación artística y cultural</w:t>
      </w:r>
      <w:r w:rsidR="00C312B3">
        <w:rPr>
          <w:lang w:val="es-ES"/>
        </w:rPr>
        <w:t>.</w:t>
      </w:r>
    </w:p>
    <w:p w14:paraId="25752E2A" w14:textId="77777777" w:rsidR="00CB0C4D" w:rsidRDefault="00CB0C4D" w:rsidP="003E7BA1">
      <w:pPr>
        <w:jc w:val="both"/>
        <w:rPr>
          <w:lang w:val="es-ES"/>
        </w:rPr>
      </w:pPr>
    </w:p>
    <w:p w14:paraId="70F5C17C" w14:textId="2CB9642A" w:rsidR="0099630E" w:rsidRDefault="00A1702D" w:rsidP="003E7BA1">
      <w:pPr>
        <w:jc w:val="both"/>
        <w:rPr>
          <w:lang w:val="es-ES"/>
        </w:rPr>
      </w:pPr>
      <w:r>
        <w:rPr>
          <w:lang w:val="es-ES"/>
        </w:rPr>
        <w:t>Recalcando que</w:t>
      </w:r>
      <w:r w:rsidR="0099630E">
        <w:rPr>
          <w:lang w:val="es-ES"/>
        </w:rPr>
        <w:t>, este Comité acoge los enfoques Acción Sin Daño, Salud Sin Daño y Evaluación Constructiva de las Tecnologías, que imponen el deber moral de no causar daño y de prevenirlo con respecto a las consecuencias y posibles impactos derivados de la realización de las investigaciones.</w:t>
      </w:r>
    </w:p>
    <w:p w14:paraId="164DB9D7" w14:textId="77777777" w:rsidR="0099630E" w:rsidRDefault="0099630E" w:rsidP="003E7BA1">
      <w:pPr>
        <w:jc w:val="both"/>
        <w:rPr>
          <w:lang w:val="es-ES"/>
        </w:rPr>
      </w:pPr>
    </w:p>
    <w:p w14:paraId="2D035365" w14:textId="69365A98" w:rsidR="005C6FC4" w:rsidRPr="00593868" w:rsidRDefault="0099630E" w:rsidP="003E7BA1">
      <w:pPr>
        <w:jc w:val="both"/>
        <w:rPr>
          <w:lang w:val="es-ES"/>
        </w:rPr>
      </w:pPr>
      <w:r w:rsidRPr="00593868">
        <w:rPr>
          <w:lang w:val="es-ES"/>
        </w:rPr>
        <w:lastRenderedPageBreak/>
        <w:t xml:space="preserve">Solicita a todos los investigadores y docentes </w:t>
      </w:r>
      <w:r w:rsidR="005C6FC4" w:rsidRPr="00593868">
        <w:rPr>
          <w:lang w:val="es-ES"/>
        </w:rPr>
        <w:t xml:space="preserve">de todas las facultades </w:t>
      </w:r>
      <w:r w:rsidRPr="00593868">
        <w:rPr>
          <w:lang w:val="es-ES"/>
        </w:rPr>
        <w:t xml:space="preserve">realizar la Declaración de impacto ambiental en la presentación de los proyectos de investigación y de las estrategias de CTeI </w:t>
      </w:r>
      <w:r w:rsidR="00917270" w:rsidRPr="00593868">
        <w:rPr>
          <w:lang w:val="es-ES"/>
        </w:rPr>
        <w:t>que involucren a la Universidad</w:t>
      </w:r>
      <w:r w:rsidR="00A1702D" w:rsidRPr="00593868">
        <w:rPr>
          <w:lang w:val="es-ES"/>
        </w:rPr>
        <w:t>.</w:t>
      </w:r>
      <w:r w:rsidR="00414E8C" w:rsidRPr="00593868">
        <w:rPr>
          <w:lang w:val="es-ES"/>
        </w:rPr>
        <w:t xml:space="preserve"> </w:t>
      </w:r>
    </w:p>
    <w:p w14:paraId="502D3CE7" w14:textId="77777777" w:rsidR="005C6FC4" w:rsidRPr="00593868" w:rsidRDefault="005C6FC4" w:rsidP="003E7BA1">
      <w:pPr>
        <w:jc w:val="both"/>
        <w:rPr>
          <w:lang w:val="es-ES"/>
        </w:rPr>
      </w:pPr>
    </w:p>
    <w:p w14:paraId="7C952636" w14:textId="355A342B" w:rsidR="0099630E" w:rsidRPr="00593868" w:rsidRDefault="00414E8C" w:rsidP="003E7BA1">
      <w:pPr>
        <w:jc w:val="both"/>
        <w:rPr>
          <w:lang w:val="es-ES"/>
        </w:rPr>
      </w:pPr>
      <w:r w:rsidRPr="00593868">
        <w:rPr>
          <w:lang w:val="es-ES"/>
        </w:rPr>
        <w:t>Esta declaración procura el mejoramiento de los métodos de protección ambiental en el marco de la ejecución de cada proyecto y/o estrategia</w:t>
      </w:r>
      <w:r w:rsidR="005C6FC4" w:rsidRPr="00593868">
        <w:rPr>
          <w:lang w:val="es-ES"/>
        </w:rPr>
        <w:t xml:space="preserve"> de CTeI</w:t>
      </w:r>
      <w:r w:rsidRPr="00593868">
        <w:rPr>
          <w:lang w:val="es-ES"/>
        </w:rPr>
        <w:t xml:space="preserve">, asimismo, se orienta a prevenir posibles daños </w:t>
      </w:r>
      <w:r w:rsidR="005C6FC4" w:rsidRPr="00593868">
        <w:rPr>
          <w:lang w:val="es-ES"/>
        </w:rPr>
        <w:t xml:space="preserve">y promover que la toma de decisiones sobre el desarrollo de estos proyectos contemple las consecuencias globales acumulativas a largo plazo derivadas de la ejecución de los estudios. </w:t>
      </w:r>
    </w:p>
    <w:p w14:paraId="7C6E685B" w14:textId="32A65EF9" w:rsidR="00A1702D" w:rsidRPr="00593868" w:rsidRDefault="00A1702D" w:rsidP="003E7BA1">
      <w:pPr>
        <w:jc w:val="both"/>
        <w:rPr>
          <w:lang w:val="es-ES"/>
        </w:rPr>
      </w:pPr>
    </w:p>
    <w:p w14:paraId="4A0C37A4" w14:textId="589BBCA6" w:rsidR="00A1702D" w:rsidRDefault="00A1702D" w:rsidP="003E7BA1">
      <w:pPr>
        <w:jc w:val="both"/>
        <w:rPr>
          <w:lang w:val="es-ES"/>
        </w:rPr>
      </w:pPr>
      <w:r>
        <w:rPr>
          <w:lang w:val="es-ES"/>
        </w:rPr>
        <w:t xml:space="preserve">El CEBIC sugiere realizar esta Declaración con base en las premisas de los siguientes principios éticos promulgados por la UNESCO en </w:t>
      </w:r>
      <w:r w:rsidR="00414E8C">
        <w:rPr>
          <w:lang w:val="es-ES"/>
        </w:rPr>
        <w:t>sus principios éticos en relación al cambio climático</w:t>
      </w:r>
      <w:r w:rsidR="00B7656E">
        <w:rPr>
          <w:lang w:val="es-ES"/>
        </w:rPr>
        <w:t xml:space="preserve"> (2017)</w:t>
      </w:r>
      <w:r>
        <w:rPr>
          <w:lang w:val="es-ES"/>
        </w:rPr>
        <w:t>:</w:t>
      </w:r>
    </w:p>
    <w:p w14:paraId="3396504C" w14:textId="4368220C" w:rsidR="00A1702D" w:rsidRDefault="00A1702D" w:rsidP="003E7BA1">
      <w:pPr>
        <w:jc w:val="both"/>
        <w:rPr>
          <w:lang w:val="es-ES"/>
        </w:rPr>
      </w:pPr>
    </w:p>
    <w:p w14:paraId="0CEEEF7E" w14:textId="4566730A" w:rsidR="00A1702D" w:rsidRDefault="00A1702D" w:rsidP="003E7BA1">
      <w:pPr>
        <w:jc w:val="both"/>
        <w:rPr>
          <w:lang w:val="es-ES"/>
        </w:rPr>
      </w:pPr>
    </w:p>
    <w:p w14:paraId="06581E4E" w14:textId="4B8BD033" w:rsidR="00A1702D" w:rsidRDefault="00A1702D" w:rsidP="003E7BA1">
      <w:pPr>
        <w:jc w:val="both"/>
        <w:rPr>
          <w:lang w:val="es-ES"/>
        </w:rPr>
      </w:pPr>
      <w:r>
        <w:rPr>
          <w:lang w:val="es-ES"/>
        </w:rPr>
        <w:t>Prevención del daño</w:t>
      </w:r>
    </w:p>
    <w:p w14:paraId="4DBF1483" w14:textId="301D84B8" w:rsidR="00A1702D" w:rsidRDefault="00A1702D" w:rsidP="003E7BA1">
      <w:pPr>
        <w:jc w:val="both"/>
        <w:rPr>
          <w:lang w:val="es-ES"/>
        </w:rPr>
      </w:pPr>
      <w:r>
        <w:rPr>
          <w:lang w:val="es-ES"/>
        </w:rPr>
        <w:t>Criterios de precaución</w:t>
      </w:r>
    </w:p>
    <w:p w14:paraId="777963FA" w14:textId="55736EDF" w:rsidR="00A1702D" w:rsidRDefault="00A1702D" w:rsidP="003E7BA1">
      <w:pPr>
        <w:jc w:val="both"/>
        <w:rPr>
          <w:lang w:val="es-ES"/>
        </w:rPr>
      </w:pPr>
      <w:r>
        <w:rPr>
          <w:lang w:val="es-ES"/>
        </w:rPr>
        <w:t>Equidad y justicia</w:t>
      </w:r>
    </w:p>
    <w:p w14:paraId="4871354E" w14:textId="402E5A2D" w:rsidR="00A1702D" w:rsidRDefault="00A1702D" w:rsidP="003E7BA1">
      <w:pPr>
        <w:jc w:val="both"/>
        <w:rPr>
          <w:lang w:val="es-ES"/>
        </w:rPr>
      </w:pPr>
      <w:r>
        <w:rPr>
          <w:lang w:val="es-ES"/>
        </w:rPr>
        <w:t>Desarrollo sostenible</w:t>
      </w:r>
    </w:p>
    <w:p w14:paraId="4D464EAF" w14:textId="200309E0" w:rsidR="00A1702D" w:rsidRDefault="00A1702D" w:rsidP="003E7BA1">
      <w:pPr>
        <w:jc w:val="both"/>
        <w:rPr>
          <w:lang w:val="es-ES"/>
        </w:rPr>
      </w:pPr>
      <w:r>
        <w:rPr>
          <w:lang w:val="es-ES"/>
        </w:rPr>
        <w:t xml:space="preserve">Solidaridad </w:t>
      </w:r>
    </w:p>
    <w:p w14:paraId="2F9EA43A" w14:textId="770EB8CE" w:rsidR="00A1702D" w:rsidRDefault="00A1702D" w:rsidP="003E7BA1">
      <w:pPr>
        <w:jc w:val="both"/>
        <w:rPr>
          <w:lang w:val="es-ES"/>
        </w:rPr>
      </w:pPr>
      <w:r>
        <w:rPr>
          <w:lang w:val="es-ES"/>
        </w:rPr>
        <w:t xml:space="preserve">Conocimientos científicos e integridad en la toma de decisiones </w:t>
      </w:r>
    </w:p>
    <w:p w14:paraId="7A4C620C" w14:textId="5D17DA9F" w:rsidR="00A1702D" w:rsidRDefault="00A1702D" w:rsidP="003E7BA1">
      <w:pPr>
        <w:jc w:val="both"/>
        <w:rPr>
          <w:lang w:val="es-ES"/>
        </w:rPr>
      </w:pPr>
    </w:p>
    <w:p w14:paraId="470A2AF9" w14:textId="115E7D76" w:rsidR="00226C6F" w:rsidRDefault="00226C6F" w:rsidP="003E7BA1">
      <w:pPr>
        <w:jc w:val="both"/>
        <w:rPr>
          <w:lang w:val="es-ES"/>
        </w:rPr>
      </w:pPr>
      <w:r>
        <w:rPr>
          <w:lang w:val="es-ES"/>
        </w:rPr>
        <w:t xml:space="preserve">En conformidad con estos principios, se convoca a que los investigadores sustenten el manejo y gestión de los desechos tecnológicos, tóxicos, biológicos y radioactivos </w:t>
      </w:r>
      <w:r w:rsidR="00121135">
        <w:rPr>
          <w:lang w:val="es-ES"/>
        </w:rPr>
        <w:t xml:space="preserve">derivados del desarrollo de su estudio </w:t>
      </w:r>
      <w:r>
        <w:rPr>
          <w:lang w:val="es-ES"/>
        </w:rPr>
        <w:t>que puedan perjudicar el ambiente; así como promover el buen uso de energías durante la ejecución del proyecto.</w:t>
      </w:r>
    </w:p>
    <w:p w14:paraId="6C1F6028" w14:textId="77777777" w:rsidR="00226C6F" w:rsidRDefault="00226C6F" w:rsidP="003E7BA1">
      <w:pPr>
        <w:jc w:val="both"/>
        <w:rPr>
          <w:lang w:val="es-ES"/>
        </w:rPr>
      </w:pPr>
    </w:p>
    <w:p w14:paraId="26BF1ADC" w14:textId="1D03087C" w:rsidR="00A1702D" w:rsidRDefault="00121135" w:rsidP="003E7BA1">
      <w:pPr>
        <w:jc w:val="both"/>
        <w:rPr>
          <w:lang w:val="es-ES"/>
        </w:rPr>
      </w:pPr>
      <w:r>
        <w:rPr>
          <w:lang w:val="es-ES"/>
        </w:rPr>
        <w:t>El CEBIC evaluará la relevancia de los potenciales efectos ambientales a nivel físico, biológico o humano</w:t>
      </w:r>
      <w:r w:rsidR="00B7656E">
        <w:rPr>
          <w:lang w:val="es-ES"/>
        </w:rPr>
        <w:t>, estableciendo si éstos son positivos o negativos</w:t>
      </w:r>
      <w:r w:rsidR="00473989">
        <w:rPr>
          <w:lang w:val="es-ES"/>
        </w:rPr>
        <w:t xml:space="preserve"> (1985)</w:t>
      </w:r>
      <w:r w:rsidR="00B7656E">
        <w:rPr>
          <w:lang w:val="es-ES"/>
        </w:rPr>
        <w:t>. En caso de solicitar licencia ambiental se seguirá el método establecido por la autoridad nacional (ANLA, 2019).</w:t>
      </w:r>
      <w:r w:rsidR="00F23324">
        <w:rPr>
          <w:lang w:val="es-ES"/>
        </w:rPr>
        <w:t xml:space="preserve"> En caso que se  requieran procesos de captura, remoción o extracción temporal o definitiva del medio natural de especímenes, para la integración de inventarios o incremento de los acervos de las colecciones científicas o </w:t>
      </w:r>
      <w:r w:rsidR="00517175">
        <w:rPr>
          <w:lang w:val="es-ES"/>
        </w:rPr>
        <w:t>museográficas</w:t>
      </w:r>
      <w:r w:rsidR="00F23324">
        <w:rPr>
          <w:lang w:val="es-ES"/>
        </w:rPr>
        <w:t>, se deberá tramitar ante la autoridad ambiental de licencias ambientales – ANLA, el Permiso para la Recolección de especímenes de especies Silvestres de la Diversidad biológica con fines de investigación científica No Comercial.</w:t>
      </w:r>
      <w:sdt>
        <w:sdtPr>
          <w:rPr>
            <w:lang w:val="es-ES"/>
          </w:rPr>
          <w:id w:val="1298882848"/>
          <w:citation/>
        </w:sdtPr>
        <w:sdtContent>
          <w:r w:rsidR="00F23324">
            <w:rPr>
              <w:lang w:val="es-ES"/>
            </w:rPr>
            <w:fldChar w:fldCharType="begin"/>
          </w:r>
          <w:r w:rsidR="00F23324">
            <w:rPr>
              <w:lang w:val="es-ES"/>
            </w:rPr>
            <w:instrText xml:space="preserve">CITATION ANLSF \l 3082 </w:instrText>
          </w:r>
          <w:r w:rsidR="00F23324">
            <w:rPr>
              <w:lang w:val="es-ES"/>
            </w:rPr>
            <w:fldChar w:fldCharType="separate"/>
          </w:r>
          <w:r w:rsidR="00F23324">
            <w:rPr>
              <w:noProof/>
              <w:lang w:val="es-ES"/>
            </w:rPr>
            <w:t xml:space="preserve"> (ANLA, s.f.)</w:t>
          </w:r>
          <w:r w:rsidR="00F23324">
            <w:rPr>
              <w:lang w:val="es-ES"/>
            </w:rPr>
            <w:fldChar w:fldCharType="end"/>
          </w:r>
        </w:sdtContent>
      </w:sdt>
    </w:p>
    <w:p w14:paraId="042C4BA4" w14:textId="325E7858" w:rsidR="00226C6F" w:rsidRDefault="00226C6F" w:rsidP="003E7BA1">
      <w:pPr>
        <w:jc w:val="both"/>
        <w:rPr>
          <w:lang w:val="es-ES"/>
        </w:rPr>
      </w:pPr>
    </w:p>
    <w:p w14:paraId="6D3B906C" w14:textId="212071E0" w:rsidR="00226C6F" w:rsidRDefault="00226C6F" w:rsidP="003E7BA1">
      <w:pPr>
        <w:jc w:val="both"/>
        <w:rPr>
          <w:lang w:val="es-ES"/>
        </w:rPr>
      </w:pPr>
    </w:p>
    <w:p w14:paraId="74BD74EA" w14:textId="233B2D58" w:rsidR="00226C6F" w:rsidRDefault="00226C6F" w:rsidP="003E7BA1">
      <w:pPr>
        <w:jc w:val="both"/>
        <w:rPr>
          <w:lang w:val="es-ES"/>
        </w:rPr>
      </w:pPr>
    </w:p>
    <w:p w14:paraId="30475805" w14:textId="3C08837F" w:rsidR="00226C6F" w:rsidRDefault="00226C6F" w:rsidP="003E7BA1">
      <w:pPr>
        <w:jc w:val="both"/>
        <w:rPr>
          <w:lang w:val="es-ES"/>
        </w:rPr>
      </w:pPr>
    </w:p>
    <w:p w14:paraId="2DA96426" w14:textId="5673C472" w:rsidR="00226C6F" w:rsidRDefault="00226C6F" w:rsidP="003E7BA1">
      <w:pPr>
        <w:jc w:val="both"/>
        <w:rPr>
          <w:lang w:val="es-ES"/>
        </w:rPr>
      </w:pPr>
    </w:p>
    <w:p w14:paraId="32441D8F" w14:textId="2759BFB1" w:rsidR="003E7BA1" w:rsidRDefault="003E7BA1">
      <w:pPr>
        <w:rPr>
          <w:lang w:val="es-ES"/>
        </w:rPr>
      </w:pPr>
      <w:r>
        <w:rPr>
          <w:lang w:val="es-ES"/>
        </w:rPr>
        <w:br w:type="page"/>
      </w:r>
    </w:p>
    <w:p w14:paraId="710A4663" w14:textId="77777777" w:rsidR="00414E8C" w:rsidRDefault="00414E8C" w:rsidP="003E7BA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Modelo de declaración de impacto ambiental en investigaciones</w:t>
      </w:r>
    </w:p>
    <w:p w14:paraId="12E1C0D7" w14:textId="77777777" w:rsidR="003E7BA1" w:rsidRDefault="003E7BA1" w:rsidP="003E7BA1">
      <w:pPr>
        <w:jc w:val="center"/>
        <w:rPr>
          <w:b/>
          <w:bCs/>
          <w:lang w:val="es-ES"/>
        </w:rPr>
      </w:pPr>
    </w:p>
    <w:p w14:paraId="323B4837" w14:textId="77777777" w:rsidR="00414E8C" w:rsidRDefault="00414E8C" w:rsidP="003E7BA1">
      <w:pPr>
        <w:jc w:val="both"/>
        <w:rPr>
          <w:lang w:val="es-ES"/>
        </w:rPr>
      </w:pPr>
    </w:p>
    <w:p w14:paraId="274E3063" w14:textId="585FBF6F" w:rsidR="00414E8C" w:rsidRDefault="00414E8C" w:rsidP="003E7BA1">
      <w:pPr>
        <w:jc w:val="both"/>
        <w:rPr>
          <w:lang w:val="es-ES"/>
        </w:rPr>
      </w:pPr>
      <w:r>
        <w:rPr>
          <w:lang w:val="es-ES"/>
        </w:rPr>
        <w:t xml:space="preserve">Los investigadores de este proyecto </w:t>
      </w:r>
      <w:r w:rsidR="003E7BA1">
        <w:rPr>
          <w:lang w:val="es-ES"/>
        </w:rPr>
        <w:t xml:space="preserve">o estrategia de Ciencia Tecnología en Innovación </w:t>
      </w:r>
      <w:r w:rsidR="00CB0C4D">
        <w:rPr>
          <w:lang w:val="es-ES"/>
        </w:rPr>
        <w:t>(</w:t>
      </w:r>
      <w:proofErr w:type="spellStart"/>
      <w:r w:rsidR="003E7BA1">
        <w:rPr>
          <w:lang w:val="es-ES"/>
        </w:rPr>
        <w:t>C</w:t>
      </w:r>
      <w:r w:rsidR="00517175">
        <w:rPr>
          <w:lang w:val="es-ES"/>
        </w:rPr>
        <w:t>T</w:t>
      </w:r>
      <w:r w:rsidR="003E7BA1">
        <w:rPr>
          <w:lang w:val="es-ES"/>
        </w:rPr>
        <w:t>eI</w:t>
      </w:r>
      <w:proofErr w:type="spellEnd"/>
      <w:r w:rsidR="003E7BA1">
        <w:rPr>
          <w:lang w:val="es-ES"/>
        </w:rPr>
        <w:t xml:space="preserve">), </w:t>
      </w:r>
      <w:r>
        <w:rPr>
          <w:lang w:val="es-ES"/>
        </w:rPr>
        <w:t>nos comprometemos a:</w:t>
      </w:r>
    </w:p>
    <w:p w14:paraId="059E0475" w14:textId="77777777" w:rsidR="003E7BA1" w:rsidRDefault="003E7BA1" w:rsidP="003E7BA1">
      <w:pPr>
        <w:jc w:val="both"/>
        <w:rPr>
          <w:lang w:val="es-ES"/>
        </w:rPr>
      </w:pPr>
    </w:p>
    <w:p w14:paraId="7DA30799" w14:textId="77777777" w:rsidR="00414E8C" w:rsidRDefault="00414E8C" w:rsidP="003E7BA1">
      <w:pPr>
        <w:jc w:val="both"/>
        <w:rPr>
          <w:lang w:val="es-ES"/>
        </w:rPr>
      </w:pPr>
    </w:p>
    <w:p w14:paraId="2201E29D" w14:textId="77777777" w:rsidR="00414E8C" w:rsidRDefault="00414E8C" w:rsidP="003E7BA1">
      <w:pPr>
        <w:jc w:val="both"/>
        <w:rPr>
          <w:lang w:val="es-ES"/>
        </w:rPr>
      </w:pPr>
      <w:r>
        <w:rPr>
          <w:lang w:val="es-ES"/>
        </w:rPr>
        <w:t xml:space="preserve">Prever, evitar y reducir al mínimo los daños a los elementos de la naturaleza derivados de la ejecución del estudio, proyecto o estrategia de CTeI. </w:t>
      </w:r>
    </w:p>
    <w:p w14:paraId="110F9B1A" w14:textId="77777777" w:rsidR="00414E8C" w:rsidRDefault="00414E8C" w:rsidP="003E7BA1">
      <w:pPr>
        <w:jc w:val="both"/>
        <w:rPr>
          <w:lang w:val="es-ES"/>
        </w:rPr>
      </w:pPr>
    </w:p>
    <w:p w14:paraId="72677D47" w14:textId="1EBDE05B" w:rsidR="00414E8C" w:rsidRDefault="00414E8C" w:rsidP="003E7BA1">
      <w:pPr>
        <w:jc w:val="both"/>
        <w:rPr>
          <w:lang w:val="es-ES"/>
        </w:rPr>
      </w:pPr>
      <w:r>
        <w:rPr>
          <w:lang w:val="es-ES"/>
        </w:rPr>
        <w:t>Si hubiere amenaza de perjuicio grave o irreversible a cualquier forma de vida y/o a la naturaleza, se adoptarán medidas preventivas para mitigar sus efectos adversos.</w:t>
      </w:r>
    </w:p>
    <w:p w14:paraId="7554C777" w14:textId="77777777" w:rsidR="00414E8C" w:rsidRDefault="00414E8C" w:rsidP="003E7BA1">
      <w:pPr>
        <w:jc w:val="both"/>
        <w:rPr>
          <w:lang w:val="es-ES"/>
        </w:rPr>
      </w:pPr>
    </w:p>
    <w:p w14:paraId="073E0103" w14:textId="7C501004" w:rsidR="00414E8C" w:rsidRDefault="00414E8C" w:rsidP="003E7BA1">
      <w:pPr>
        <w:jc w:val="both"/>
        <w:rPr>
          <w:lang w:val="es-ES"/>
        </w:rPr>
      </w:pPr>
      <w:r>
        <w:rPr>
          <w:lang w:val="es-ES"/>
        </w:rPr>
        <w:t>Promover el cumplimiento de los Objetivos del Desarrollo Sostenible, promulgados por las Naciones Unidas, en todas las etapas de la investigación, especialmente adoptando modelos de consumo, producción y gestión de desechos, utilizando los recursos para la investigación de forma eficiente</w:t>
      </w:r>
      <w:r w:rsidR="005C6FC4">
        <w:rPr>
          <w:lang w:val="es-ES"/>
        </w:rPr>
        <w:t>.</w:t>
      </w:r>
    </w:p>
    <w:p w14:paraId="26837040" w14:textId="77777777" w:rsidR="005C6FC4" w:rsidRDefault="005C6FC4" w:rsidP="003E7BA1">
      <w:pPr>
        <w:jc w:val="both"/>
        <w:rPr>
          <w:lang w:val="es-ES"/>
        </w:rPr>
      </w:pPr>
    </w:p>
    <w:p w14:paraId="70B97913" w14:textId="4D22D84E" w:rsidR="00414E8C" w:rsidRDefault="00414E8C" w:rsidP="003E7BA1">
      <w:pPr>
        <w:jc w:val="both"/>
        <w:rPr>
          <w:lang w:val="es-ES"/>
        </w:rPr>
      </w:pPr>
      <w:r>
        <w:rPr>
          <w:lang w:val="es-ES"/>
        </w:rPr>
        <w:t>Proteger y mantener la integridad de las actividades propias del proceso científico respetando el ambiente y los ecosistemas naturales, sociales y culturales</w:t>
      </w:r>
      <w:r w:rsidR="00121135">
        <w:rPr>
          <w:lang w:val="es-ES"/>
        </w:rPr>
        <w:t>.</w:t>
      </w:r>
    </w:p>
    <w:p w14:paraId="4CD10180" w14:textId="77777777" w:rsidR="00121135" w:rsidRDefault="00121135" w:rsidP="003E7BA1">
      <w:pPr>
        <w:jc w:val="both"/>
        <w:rPr>
          <w:lang w:val="es-ES"/>
        </w:rPr>
      </w:pPr>
    </w:p>
    <w:p w14:paraId="1666B575" w14:textId="3A1D3216" w:rsidR="00414E8C" w:rsidRDefault="00414E8C" w:rsidP="003E7BA1">
      <w:pPr>
        <w:jc w:val="both"/>
        <w:rPr>
          <w:lang w:val="es-ES"/>
        </w:rPr>
      </w:pPr>
      <w:r>
        <w:rPr>
          <w:lang w:val="es-ES"/>
        </w:rPr>
        <w:t>Solicitar permiso a las autoridades internacionales, nacionales o regionales competentes para el caso de investigaciones sobre biodiversidad, que incorporen la recolección, manipulación y movilización de recursos biológicos</w:t>
      </w:r>
    </w:p>
    <w:p w14:paraId="0D1747E4" w14:textId="512DBDC2" w:rsidR="00226C6F" w:rsidRDefault="00226C6F" w:rsidP="003E7BA1">
      <w:pPr>
        <w:jc w:val="both"/>
        <w:rPr>
          <w:lang w:val="es-ES"/>
        </w:rPr>
      </w:pPr>
    </w:p>
    <w:p w14:paraId="5002017A" w14:textId="69D9DA7F" w:rsidR="00226C6F" w:rsidRDefault="00F12D0E" w:rsidP="003E7BA1">
      <w:pPr>
        <w:jc w:val="both"/>
        <w:rPr>
          <w:lang w:val="es-ES"/>
        </w:rPr>
      </w:pPr>
      <w:r>
        <w:rPr>
          <w:lang w:val="es-ES"/>
        </w:rPr>
        <w:t>Toda investigación o estrategia de Ciencia Tecnología en Innovación (</w:t>
      </w:r>
      <w:proofErr w:type="spellStart"/>
      <w:r>
        <w:rPr>
          <w:lang w:val="es-ES"/>
        </w:rPr>
        <w:t>C</w:t>
      </w:r>
      <w:r w:rsidR="00517175">
        <w:rPr>
          <w:lang w:val="es-ES"/>
        </w:rPr>
        <w:t>T</w:t>
      </w:r>
      <w:r>
        <w:rPr>
          <w:lang w:val="es-ES"/>
        </w:rPr>
        <w:t>eI</w:t>
      </w:r>
      <w:proofErr w:type="spellEnd"/>
      <w:r>
        <w:rPr>
          <w:lang w:val="es-ES"/>
        </w:rPr>
        <w:t xml:space="preserve">) deberá dar cumplimiento </w:t>
      </w:r>
      <w:r w:rsidR="007B69F4">
        <w:rPr>
          <w:lang w:val="es-ES"/>
        </w:rPr>
        <w:t xml:space="preserve">a la política ambiental de la Universidad Santo Tomás, y la </w:t>
      </w:r>
      <w:r>
        <w:rPr>
          <w:lang w:val="es-ES"/>
        </w:rPr>
        <w:t>normatividad ambiental vigente en ámbito local, nacional e internacional, de manera que se promueva la prevención, reducción, y mitigación de los impactos ambientales negativos sin comprometer la salud de los ecosistemas, así como potencializar los impactos ambientales positivos, de las labores investigativas.</w:t>
      </w:r>
    </w:p>
    <w:p w14:paraId="230853AD" w14:textId="117EDB1C" w:rsidR="00226C6F" w:rsidRDefault="00226C6F" w:rsidP="003E7BA1">
      <w:pPr>
        <w:jc w:val="both"/>
        <w:rPr>
          <w:lang w:val="es-ES"/>
        </w:rPr>
      </w:pPr>
    </w:p>
    <w:p w14:paraId="4AA86AAF" w14:textId="77777777" w:rsidR="00226C6F" w:rsidRDefault="00226C6F" w:rsidP="003E7BA1">
      <w:pPr>
        <w:jc w:val="both"/>
        <w:rPr>
          <w:lang w:val="es-ES"/>
        </w:rPr>
      </w:pPr>
    </w:p>
    <w:p w14:paraId="7D4BFE2D" w14:textId="77777777" w:rsidR="00414E8C" w:rsidRDefault="00414E8C" w:rsidP="003E7BA1">
      <w:pPr>
        <w:jc w:val="both"/>
        <w:rPr>
          <w:lang w:val="es-ES"/>
        </w:rPr>
      </w:pPr>
    </w:p>
    <w:p w14:paraId="51A8DB6E" w14:textId="77777777" w:rsidR="00121135" w:rsidRDefault="00414E8C" w:rsidP="003E7BA1">
      <w:pPr>
        <w:jc w:val="both"/>
        <w:rPr>
          <w:lang w:val="es-ES"/>
        </w:rPr>
      </w:pPr>
      <w:r>
        <w:rPr>
          <w:lang w:val="es-ES"/>
        </w:rPr>
        <w:t>Firma</w:t>
      </w:r>
      <w:r w:rsidR="00121135">
        <w:rPr>
          <w:lang w:val="es-ES"/>
        </w:rPr>
        <w:t xml:space="preserve"> </w:t>
      </w:r>
    </w:p>
    <w:p w14:paraId="6762F8C9" w14:textId="035DCE69" w:rsidR="00414E8C" w:rsidRDefault="001D7A79" w:rsidP="003E7BA1">
      <w:pPr>
        <w:jc w:val="both"/>
        <w:rPr>
          <w:lang w:val="es-ES"/>
        </w:rPr>
      </w:pPr>
      <w:r>
        <w:rPr>
          <w:lang w:val="es-ES"/>
        </w:rPr>
        <w:t>I</w:t>
      </w:r>
      <w:r w:rsidR="00121135">
        <w:rPr>
          <w:lang w:val="es-ES"/>
        </w:rPr>
        <w:t>nvestigador principal</w:t>
      </w:r>
    </w:p>
    <w:p w14:paraId="5FA5CB4B" w14:textId="7674F51A" w:rsidR="00121135" w:rsidRDefault="00121135" w:rsidP="003E7BA1">
      <w:pPr>
        <w:jc w:val="both"/>
        <w:rPr>
          <w:lang w:val="es-ES"/>
        </w:rPr>
      </w:pPr>
    </w:p>
    <w:p w14:paraId="4B73E160" w14:textId="77777777" w:rsidR="001D7A79" w:rsidRDefault="001D7A79" w:rsidP="003E7BA1">
      <w:pPr>
        <w:jc w:val="both"/>
        <w:rPr>
          <w:lang w:val="es-ES"/>
        </w:rPr>
      </w:pPr>
    </w:p>
    <w:p w14:paraId="7FEBE61F" w14:textId="17E820E2" w:rsidR="00121135" w:rsidRDefault="00121135" w:rsidP="003E7BA1">
      <w:pPr>
        <w:jc w:val="both"/>
        <w:rPr>
          <w:lang w:val="es-ES"/>
        </w:rPr>
      </w:pPr>
    </w:p>
    <w:p w14:paraId="2F420C58" w14:textId="77777777" w:rsidR="00121135" w:rsidRDefault="00121135" w:rsidP="003E7BA1">
      <w:pPr>
        <w:jc w:val="both"/>
        <w:rPr>
          <w:lang w:val="es-ES"/>
        </w:rPr>
      </w:pPr>
      <w:r>
        <w:rPr>
          <w:lang w:val="es-ES"/>
        </w:rPr>
        <w:t>Firma</w:t>
      </w:r>
    </w:p>
    <w:p w14:paraId="3F424E0D" w14:textId="59349E61" w:rsidR="00121135" w:rsidRDefault="001D7A79" w:rsidP="003E7BA1">
      <w:pPr>
        <w:jc w:val="both"/>
        <w:rPr>
          <w:lang w:val="es-ES"/>
        </w:rPr>
      </w:pPr>
      <w:proofErr w:type="spellStart"/>
      <w:r>
        <w:rPr>
          <w:lang w:val="es-ES"/>
        </w:rPr>
        <w:t>Co</w:t>
      </w:r>
      <w:r w:rsidR="00121135">
        <w:rPr>
          <w:lang w:val="es-ES"/>
        </w:rPr>
        <w:t>-investigador</w:t>
      </w:r>
      <w:proofErr w:type="spellEnd"/>
      <w:r w:rsidR="00B7656E">
        <w:rPr>
          <w:lang w:val="es-ES"/>
        </w:rPr>
        <w:t>(es)</w:t>
      </w:r>
    </w:p>
    <w:p w14:paraId="1C92D008" w14:textId="4743879E" w:rsidR="005C6FC4" w:rsidRDefault="005C6FC4" w:rsidP="003E7BA1">
      <w:pPr>
        <w:jc w:val="both"/>
        <w:rPr>
          <w:lang w:val="es-ES"/>
        </w:rPr>
      </w:pPr>
    </w:p>
    <w:p w14:paraId="2C9A297A" w14:textId="3135E7C4" w:rsidR="00A1702D" w:rsidRDefault="00A1702D" w:rsidP="00A07544">
      <w:pPr>
        <w:jc w:val="both"/>
        <w:rPr>
          <w:lang w:val="es-ES"/>
        </w:rPr>
      </w:pPr>
    </w:p>
    <w:p w14:paraId="7C0917C0" w14:textId="03E120E2" w:rsidR="00A1702D" w:rsidRDefault="00A1702D" w:rsidP="00A07544">
      <w:pPr>
        <w:jc w:val="both"/>
        <w:rPr>
          <w:lang w:val="es-ES"/>
        </w:rPr>
      </w:pPr>
    </w:p>
    <w:p w14:paraId="7E070F57" w14:textId="6FE484E6" w:rsidR="00A1702D" w:rsidRDefault="00A1702D" w:rsidP="00A07544">
      <w:pPr>
        <w:jc w:val="both"/>
        <w:rPr>
          <w:lang w:val="es-ES"/>
        </w:rPr>
      </w:pPr>
    </w:p>
    <w:p w14:paraId="2CCB54FB" w14:textId="6CE52CAD" w:rsidR="00A1702D" w:rsidRDefault="00A1702D" w:rsidP="00A07544">
      <w:pPr>
        <w:jc w:val="both"/>
        <w:rPr>
          <w:b/>
          <w:bCs/>
          <w:lang w:val="es-ES"/>
        </w:rPr>
      </w:pPr>
      <w:r w:rsidRPr="00414E8C">
        <w:rPr>
          <w:b/>
          <w:bCs/>
          <w:lang w:val="es-ES"/>
        </w:rPr>
        <w:t>Referencias</w:t>
      </w:r>
    </w:p>
    <w:p w14:paraId="2EEFE95A" w14:textId="44D7E8F4" w:rsidR="00B7656E" w:rsidRDefault="00B7656E" w:rsidP="00A07544">
      <w:pPr>
        <w:jc w:val="both"/>
        <w:rPr>
          <w:b/>
          <w:bCs/>
          <w:lang w:val="es-ES"/>
        </w:rPr>
      </w:pPr>
    </w:p>
    <w:p w14:paraId="2A10A884" w14:textId="5D778669" w:rsidR="00B7656E" w:rsidRDefault="00B7656E">
      <w:pPr>
        <w:jc w:val="both"/>
        <w:rPr>
          <w:rStyle w:val="Hipervnculo"/>
          <w:lang w:val="es-ES"/>
        </w:rPr>
      </w:pPr>
      <w:r>
        <w:rPr>
          <w:lang w:val="es-ES"/>
        </w:rPr>
        <w:t xml:space="preserve">Autoridad Nacional de Licencias Ambientales ANLA. Estudio de impacto ambiental. 2019. </w:t>
      </w:r>
      <w:hyperlink r:id="rId7" w:history="1">
        <w:r w:rsidRPr="0097307D">
          <w:rPr>
            <w:rStyle w:val="Hipervnculo"/>
            <w:lang w:val="es-ES"/>
          </w:rPr>
          <w:t>https://www.anla.gov.co/01_anla/tramites-y-servicios/servicios/estudio-de-impacto-ambiental</w:t>
        </w:r>
      </w:hyperlink>
    </w:p>
    <w:p w14:paraId="60BAFD49" w14:textId="77777777" w:rsidR="00F23324" w:rsidRDefault="00F23324">
      <w:pPr>
        <w:jc w:val="both"/>
        <w:rPr>
          <w:rStyle w:val="Hipervnculo"/>
          <w:lang w:val="es-ES"/>
        </w:rPr>
      </w:pPr>
    </w:p>
    <w:p w14:paraId="0BB86EFC" w14:textId="624342AF" w:rsidR="00F23324" w:rsidRPr="00F23324" w:rsidRDefault="00F23324" w:rsidP="00F23324">
      <w:pPr>
        <w:rPr>
          <w:lang w:val="es-ES"/>
        </w:rPr>
      </w:pPr>
      <w:r w:rsidRPr="00F23324">
        <w:rPr>
          <w:lang w:val="es-ES"/>
        </w:rPr>
        <w:t>ANLA. (</w:t>
      </w:r>
      <w:r>
        <w:rPr>
          <w:lang w:val="es-ES"/>
        </w:rPr>
        <w:t>s</w:t>
      </w:r>
      <w:r w:rsidRPr="00F23324">
        <w:rPr>
          <w:lang w:val="es-ES"/>
        </w:rPr>
        <w:t>.</w:t>
      </w:r>
      <w:r>
        <w:rPr>
          <w:lang w:val="es-ES"/>
        </w:rPr>
        <w:t>f</w:t>
      </w:r>
      <w:r w:rsidRPr="00F23324">
        <w:rPr>
          <w:lang w:val="es-ES"/>
        </w:rPr>
        <w:t>.). Tramites y servicios. Obtenido de https://www.anla.gov.co/tramites-y-servicios-sipta/permisos-y-autorizaciones/reef-investigacion-cientifica-no-comercial/informacion-general-preinc</w:t>
      </w:r>
    </w:p>
    <w:p w14:paraId="603935CD" w14:textId="77777777" w:rsidR="00F23324" w:rsidRPr="00B7656E" w:rsidRDefault="00F23324" w:rsidP="00A07544">
      <w:pPr>
        <w:jc w:val="both"/>
        <w:rPr>
          <w:lang w:val="es-ES"/>
        </w:rPr>
      </w:pPr>
    </w:p>
    <w:p w14:paraId="6DC07C63" w14:textId="0C70DFA0" w:rsidR="00A1702D" w:rsidRDefault="00A1702D" w:rsidP="00A07544">
      <w:pPr>
        <w:jc w:val="both"/>
        <w:rPr>
          <w:lang w:val="es-ES"/>
        </w:rPr>
      </w:pPr>
    </w:p>
    <w:p w14:paraId="624DD901" w14:textId="6539DF95" w:rsidR="00B7656E" w:rsidRDefault="00B7656E" w:rsidP="00A07544">
      <w:pPr>
        <w:jc w:val="both"/>
        <w:rPr>
          <w:lang w:val="es-ES"/>
        </w:rPr>
      </w:pPr>
      <w:r>
        <w:rPr>
          <w:lang w:val="es-ES"/>
        </w:rPr>
        <w:t xml:space="preserve">Carta de la Tierra. </w:t>
      </w:r>
      <w:hyperlink r:id="rId8" w:history="1">
        <w:r w:rsidRPr="0097307D">
          <w:rPr>
            <w:rStyle w:val="Hipervnculo"/>
            <w:lang w:val="es-ES"/>
          </w:rPr>
          <w:t>https://cartadelatierra.org/sobre-nosotros/</w:t>
        </w:r>
      </w:hyperlink>
    </w:p>
    <w:p w14:paraId="6A6F8DE0" w14:textId="54A2A962" w:rsidR="00B7656E" w:rsidRDefault="00B7656E" w:rsidP="00A07544">
      <w:pPr>
        <w:jc w:val="both"/>
        <w:rPr>
          <w:lang w:val="es-ES"/>
        </w:rPr>
      </w:pPr>
    </w:p>
    <w:p w14:paraId="2DC7A184" w14:textId="7CB9E74C" w:rsidR="00B7656E" w:rsidRDefault="00B7656E" w:rsidP="00A07544">
      <w:pPr>
        <w:jc w:val="both"/>
        <w:rPr>
          <w:lang w:val="es-ES"/>
        </w:rPr>
      </w:pPr>
      <w:r>
        <w:rPr>
          <w:lang w:val="es-ES"/>
        </w:rPr>
        <w:t xml:space="preserve">Comité de ética, bioética e integridad científica. Guías operativas. Universidad Santo Tomás. </w:t>
      </w:r>
    </w:p>
    <w:p w14:paraId="02EB479F" w14:textId="77777777" w:rsidR="00B7656E" w:rsidRDefault="00B7656E" w:rsidP="00A07544">
      <w:pPr>
        <w:jc w:val="both"/>
        <w:rPr>
          <w:lang w:val="es-ES"/>
        </w:rPr>
      </w:pPr>
    </w:p>
    <w:p w14:paraId="4B89A64D" w14:textId="77777777" w:rsidR="00B7656E" w:rsidRDefault="00B7656E" w:rsidP="00A07544">
      <w:pPr>
        <w:jc w:val="both"/>
        <w:rPr>
          <w:lang w:val="es-ES"/>
        </w:rPr>
      </w:pPr>
      <w:r>
        <w:rPr>
          <w:lang w:val="es-ES"/>
        </w:rPr>
        <w:t xml:space="preserve">Declaración de efecto ambiental. </w:t>
      </w:r>
      <w:r w:rsidRPr="00B7656E">
        <w:rPr>
          <w:lang w:val="es-ES"/>
        </w:rPr>
        <w:t xml:space="preserve">Ans. </w:t>
      </w:r>
      <w:proofErr w:type="spellStart"/>
      <w:r w:rsidRPr="00B7656E">
        <w:rPr>
          <w:lang w:val="es-ES"/>
        </w:rPr>
        <w:t>Fac</w:t>
      </w:r>
      <w:proofErr w:type="spellEnd"/>
      <w:r w:rsidRPr="00B7656E">
        <w:rPr>
          <w:lang w:val="es-ES"/>
        </w:rPr>
        <w:t xml:space="preserve">. </w:t>
      </w:r>
      <w:proofErr w:type="spellStart"/>
      <w:r w:rsidRPr="00B7656E">
        <w:rPr>
          <w:lang w:val="es-ES"/>
        </w:rPr>
        <w:t>Nal</w:t>
      </w:r>
      <w:proofErr w:type="spellEnd"/>
      <w:r w:rsidRPr="00B7656E">
        <w:rPr>
          <w:lang w:val="es-ES"/>
        </w:rPr>
        <w:t xml:space="preserve">. Minas. </w:t>
      </w:r>
      <w:proofErr w:type="spellStart"/>
      <w:r w:rsidRPr="00B7656E">
        <w:rPr>
          <w:lang w:val="es-ES"/>
        </w:rPr>
        <w:t>Medellin</w:t>
      </w:r>
      <w:proofErr w:type="spellEnd"/>
      <w:r w:rsidRPr="00B7656E">
        <w:rPr>
          <w:lang w:val="es-ES"/>
        </w:rPr>
        <w:t>, No. 60.1985.</w:t>
      </w:r>
      <w:r>
        <w:rPr>
          <w:lang w:val="es-ES"/>
        </w:rPr>
        <w:t xml:space="preserve"> </w:t>
      </w:r>
      <w:hyperlink r:id="rId9" w:history="1">
        <w:r w:rsidRPr="0097307D">
          <w:rPr>
            <w:rStyle w:val="Hipervnculo"/>
            <w:lang w:val="es-ES"/>
          </w:rPr>
          <w:t>https://repositorio.unal.edu.co/bitstream/handle/unal/57264/9.%20Declaraci%C3%B3n%20de%20efecto%20ambiental.pdf?sequence=3&amp;isAllowed=y</w:t>
        </w:r>
      </w:hyperlink>
    </w:p>
    <w:p w14:paraId="5E8C06D0" w14:textId="77777777" w:rsidR="00B7656E" w:rsidRDefault="00B7656E" w:rsidP="00A07544">
      <w:pPr>
        <w:jc w:val="both"/>
        <w:rPr>
          <w:lang w:val="es-ES"/>
        </w:rPr>
      </w:pPr>
    </w:p>
    <w:p w14:paraId="7F48FABA" w14:textId="7ABDC690" w:rsidR="00B7656E" w:rsidRDefault="00B7656E" w:rsidP="00A07544">
      <w:pPr>
        <w:jc w:val="both"/>
        <w:rPr>
          <w:lang w:val="es-ES"/>
        </w:rPr>
      </w:pPr>
      <w:r>
        <w:rPr>
          <w:lang w:val="es-ES"/>
        </w:rPr>
        <w:t xml:space="preserve">Naciones Unidas, Departamento de asuntos económicos y sociales, División de desarrollo sostenible. Declaración de Rio sobre el medio ambiente y el desarrollo sostenible. 1992. </w:t>
      </w:r>
      <w:hyperlink r:id="rId10" w:history="1">
        <w:r w:rsidRPr="0097307D">
          <w:rPr>
            <w:rStyle w:val="Hipervnculo"/>
            <w:lang w:val="es-ES"/>
          </w:rPr>
          <w:t>https://www.un.org/spanish/esa/sustdev/agenda21/riodeclaration.htm</w:t>
        </w:r>
      </w:hyperlink>
    </w:p>
    <w:p w14:paraId="0E941748" w14:textId="77777777" w:rsidR="00B7656E" w:rsidRDefault="00B7656E" w:rsidP="00A07544">
      <w:pPr>
        <w:jc w:val="both"/>
        <w:rPr>
          <w:lang w:val="es-ES"/>
        </w:rPr>
      </w:pPr>
    </w:p>
    <w:p w14:paraId="613FA1C3" w14:textId="4894C69C" w:rsidR="00A1702D" w:rsidRDefault="00414E8C" w:rsidP="00A07544">
      <w:pPr>
        <w:jc w:val="both"/>
        <w:rPr>
          <w:lang w:val="es-ES"/>
        </w:rPr>
      </w:pPr>
      <w:r>
        <w:rPr>
          <w:lang w:val="es-ES"/>
        </w:rPr>
        <w:t>Organización de las Naciones Unidas para la Educación, Ciencia y Cultura UNESCO. Declaración de principios éticos en relación al cambio climático. 2017</w:t>
      </w:r>
      <w:r w:rsidR="00226C6F">
        <w:rPr>
          <w:lang w:val="es-ES"/>
        </w:rPr>
        <w:t xml:space="preserve">. </w:t>
      </w:r>
      <w:hyperlink r:id="rId11" w:history="1">
        <w:r w:rsidR="00226C6F" w:rsidRPr="0097307D">
          <w:rPr>
            <w:rStyle w:val="Hipervnculo"/>
            <w:lang w:val="es-ES"/>
          </w:rPr>
          <w:t>https://www.unesco.org/es/legal-affairs/declaration-ethical-principles-relation-climate-change</w:t>
        </w:r>
      </w:hyperlink>
    </w:p>
    <w:p w14:paraId="1CC587E0" w14:textId="60FA7025" w:rsidR="00226C6F" w:rsidRDefault="00226C6F" w:rsidP="00A07544">
      <w:pPr>
        <w:jc w:val="both"/>
        <w:rPr>
          <w:lang w:val="es-ES"/>
        </w:rPr>
      </w:pPr>
    </w:p>
    <w:p w14:paraId="02AD1822" w14:textId="196541BF" w:rsidR="00226C6F" w:rsidRDefault="00226C6F" w:rsidP="00A07544">
      <w:pPr>
        <w:jc w:val="both"/>
        <w:rPr>
          <w:lang w:val="es-ES"/>
        </w:rPr>
      </w:pPr>
      <w:r>
        <w:rPr>
          <w:lang w:val="es-ES"/>
        </w:rPr>
        <w:t xml:space="preserve">Organización de las Naciones Unidas para la Educación, Ciencia y Cultura UNESCO. Declaración Universal sobre Bioética y Derechos Humanos. 2005. </w:t>
      </w:r>
      <w:hyperlink r:id="rId12" w:history="1">
        <w:r w:rsidRPr="0097307D">
          <w:rPr>
            <w:rStyle w:val="Hipervnculo"/>
            <w:lang w:val="es-ES"/>
          </w:rPr>
          <w:t>https://www.unisabana.edu.co/fileadmin/Archivos_de_usuario/Documentos/Documentos_Investigacion/Docs_Comite_Etica/UNESCO__Bioetica_y_Derechos_Humanos_2005_unisabana.pdf</w:t>
        </w:r>
      </w:hyperlink>
    </w:p>
    <w:p w14:paraId="385BE7CA" w14:textId="3048880D" w:rsidR="00226C6F" w:rsidRDefault="00226C6F" w:rsidP="00A07544">
      <w:pPr>
        <w:jc w:val="both"/>
        <w:rPr>
          <w:lang w:val="es-ES"/>
        </w:rPr>
      </w:pPr>
    </w:p>
    <w:p w14:paraId="18DFFE7B" w14:textId="626D2B27" w:rsidR="00121135" w:rsidRDefault="00121135" w:rsidP="00A07544">
      <w:pPr>
        <w:jc w:val="both"/>
        <w:rPr>
          <w:lang w:val="es-ES"/>
        </w:rPr>
      </w:pPr>
    </w:p>
    <w:p w14:paraId="553ADF5D" w14:textId="06C97B10" w:rsidR="00A1702D" w:rsidRDefault="00A1702D" w:rsidP="00A07544">
      <w:pPr>
        <w:jc w:val="both"/>
        <w:rPr>
          <w:lang w:val="es-ES"/>
        </w:rPr>
      </w:pPr>
    </w:p>
    <w:p w14:paraId="7A82D6F9" w14:textId="77777777" w:rsidR="00A1702D" w:rsidRPr="0099630E" w:rsidRDefault="00A1702D" w:rsidP="00A07544">
      <w:pPr>
        <w:jc w:val="both"/>
        <w:rPr>
          <w:lang w:val="es-ES"/>
        </w:rPr>
      </w:pPr>
    </w:p>
    <w:sectPr w:rsidR="00A1702D" w:rsidRPr="0099630E" w:rsidSect="009A7676">
      <w:headerReference w:type="default" r:id="rId13"/>
      <w:footerReference w:type="default" r:id="rId14"/>
      <w:pgSz w:w="12240" w:h="15840"/>
      <w:pgMar w:top="1935" w:right="1701" w:bottom="15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29FDF" w14:textId="77777777" w:rsidR="009A109D" w:rsidRDefault="009A109D" w:rsidP="00C3544B">
      <w:r>
        <w:separator/>
      </w:r>
    </w:p>
  </w:endnote>
  <w:endnote w:type="continuationSeparator" w:id="0">
    <w:p w14:paraId="22A6B402" w14:textId="77777777" w:rsidR="009A109D" w:rsidRDefault="009A109D" w:rsidP="00C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15434" w14:textId="61531DD5" w:rsidR="009E6966" w:rsidRDefault="009E6966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35539220">
          <wp:simplePos x="0" y="0"/>
          <wp:positionH relativeFrom="column">
            <wp:posOffset>-1080135</wp:posOffset>
          </wp:positionH>
          <wp:positionV relativeFrom="paragraph">
            <wp:posOffset>-205740</wp:posOffset>
          </wp:positionV>
          <wp:extent cx="7776000" cy="9148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91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9415A" w14:textId="77777777" w:rsidR="009A109D" w:rsidRDefault="009A109D" w:rsidP="00C3544B">
      <w:r>
        <w:separator/>
      </w:r>
    </w:p>
  </w:footnote>
  <w:footnote w:type="continuationSeparator" w:id="0">
    <w:p w14:paraId="59074B52" w14:textId="77777777" w:rsidR="009A109D" w:rsidRDefault="009A109D" w:rsidP="00C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82A4" w14:textId="5371375D" w:rsidR="00C3544B" w:rsidRDefault="00C3544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3C4993F1">
          <wp:simplePos x="0" y="0"/>
          <wp:positionH relativeFrom="margin">
            <wp:posOffset>-1080135</wp:posOffset>
          </wp:positionH>
          <wp:positionV relativeFrom="margin">
            <wp:posOffset>-1224786</wp:posOffset>
          </wp:positionV>
          <wp:extent cx="7776000" cy="104188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121135"/>
    <w:rsid w:val="00157E22"/>
    <w:rsid w:val="001D7A79"/>
    <w:rsid w:val="00226134"/>
    <w:rsid w:val="00226C6F"/>
    <w:rsid w:val="002A0AA4"/>
    <w:rsid w:val="00347A1C"/>
    <w:rsid w:val="003737BF"/>
    <w:rsid w:val="003B3203"/>
    <w:rsid w:val="003E7BA1"/>
    <w:rsid w:val="00414E8C"/>
    <w:rsid w:val="00416E94"/>
    <w:rsid w:val="00473989"/>
    <w:rsid w:val="0049249C"/>
    <w:rsid w:val="004A64A0"/>
    <w:rsid w:val="004F3E4E"/>
    <w:rsid w:val="0050296B"/>
    <w:rsid w:val="00517175"/>
    <w:rsid w:val="005233F6"/>
    <w:rsid w:val="00560348"/>
    <w:rsid w:val="00593868"/>
    <w:rsid w:val="005950E5"/>
    <w:rsid w:val="005C6FC4"/>
    <w:rsid w:val="005D59BD"/>
    <w:rsid w:val="005D7281"/>
    <w:rsid w:val="006C0F87"/>
    <w:rsid w:val="006D0400"/>
    <w:rsid w:val="006E1888"/>
    <w:rsid w:val="00732540"/>
    <w:rsid w:val="007848FE"/>
    <w:rsid w:val="007B69F4"/>
    <w:rsid w:val="007F39FF"/>
    <w:rsid w:val="00807EB8"/>
    <w:rsid w:val="008217F0"/>
    <w:rsid w:val="00917270"/>
    <w:rsid w:val="0099630E"/>
    <w:rsid w:val="009A109D"/>
    <w:rsid w:val="009A7676"/>
    <w:rsid w:val="009E6966"/>
    <w:rsid w:val="009F629D"/>
    <w:rsid w:val="00A07544"/>
    <w:rsid w:val="00A1702D"/>
    <w:rsid w:val="00AB4D47"/>
    <w:rsid w:val="00AD1EAC"/>
    <w:rsid w:val="00B7656E"/>
    <w:rsid w:val="00BD7E3A"/>
    <w:rsid w:val="00C233EE"/>
    <w:rsid w:val="00C312B3"/>
    <w:rsid w:val="00C3544B"/>
    <w:rsid w:val="00CB0C4D"/>
    <w:rsid w:val="00E77070"/>
    <w:rsid w:val="00E8452B"/>
    <w:rsid w:val="00EC1A45"/>
    <w:rsid w:val="00ED1F20"/>
    <w:rsid w:val="00ED48A7"/>
    <w:rsid w:val="00F127DC"/>
    <w:rsid w:val="00F12D0E"/>
    <w:rsid w:val="00F23324"/>
    <w:rsid w:val="00F3075B"/>
    <w:rsid w:val="00F42122"/>
    <w:rsid w:val="00F5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paragraph" w:styleId="Ttulo1">
    <w:name w:val="heading 1"/>
    <w:basedOn w:val="Normal"/>
    <w:next w:val="Normal"/>
    <w:link w:val="Ttulo1Car"/>
    <w:uiPriority w:val="9"/>
    <w:qFormat/>
    <w:rsid w:val="00F2332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  <w:style w:type="character" w:styleId="Hipervnculo">
    <w:name w:val="Hyperlink"/>
    <w:basedOn w:val="Fuentedeprrafopredeter"/>
    <w:uiPriority w:val="99"/>
    <w:unhideWhenUsed/>
    <w:rsid w:val="00A170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02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57E22"/>
  </w:style>
  <w:style w:type="character" w:styleId="Refdecomentario">
    <w:name w:val="annotation reference"/>
    <w:basedOn w:val="Fuentedeprrafopredeter"/>
    <w:uiPriority w:val="99"/>
    <w:semiHidden/>
    <w:unhideWhenUsed/>
    <w:rsid w:val="00157E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7E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7E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7E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7E22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233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F2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tadelatierra.org/sobre-nosotro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la.gov.co/01_anla/tramites-y-servicios/servicios/estudio-de-impacto-ambiental" TargetMode="External"/><Relationship Id="rId12" Type="http://schemas.openxmlformats.org/officeDocument/2006/relationships/hyperlink" Target="https://www.unisabana.edu.co/fileadmin/Archivos_de_usuario/Documentos/Documentos_Investigacion/Docs_Comite_Etica/UNESCO__Bioetica_y_Derechos_Humanos_2005_unisaban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nesco.org/es/legal-affairs/declaration-ethical-principles-relation-climate-chang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.org/spanish/esa/sustdev/agenda21/riodeclaratio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io.unal.edu.co/bitstream/handle/unal/57264/9.%20Declaraci%C3%B3n%20de%20efecto%20ambiental.pdf?sequence=3&amp;isAllowed=y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ANLSF</b:Tag>
    <b:SourceType>InternetSite</b:SourceType>
    <b:Guid>{DFB704D9-8700-47A2-BF46-20A135F20789}</b:Guid>
    <b:Title>Tramites y servicios</b:Title>
    <b:Year>s.f.</b:Year>
    <b:Author>
      <b:Author>
        <b:Corporate>ANLA</b:Corporate>
      </b:Author>
    </b:Author>
    <b:URL>https://www.anla.gov.co/tramites-y-servicios-sipta/permisos-y-autorizaciones/reef-investigacion-cientifica-no-comercial/informacion-general-preinc</b:URL>
    <b:RefOrder>1</b:RefOrder>
  </b:Source>
</b:Sources>
</file>

<file path=customXml/itemProps1.xml><?xml version="1.0" encoding="utf-8"?>
<ds:datastoreItem xmlns:ds="http://schemas.openxmlformats.org/officeDocument/2006/customXml" ds:itemID="{ECFE2AE5-54E4-4B3E-AB86-D6E27298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1291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Coordinacion Gestión del Conocimiento y Grupos de Investigación</cp:lastModifiedBy>
  <cp:revision>13</cp:revision>
  <dcterms:created xsi:type="dcterms:W3CDTF">2024-04-16T16:27:00Z</dcterms:created>
  <dcterms:modified xsi:type="dcterms:W3CDTF">2024-09-05T17:23:00Z</dcterms:modified>
</cp:coreProperties>
</file>